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01D4E1AC"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827277">
              <w:t>Architect/Civil and Structural Engineer/Mechanical and Electrical Engineer</w:t>
            </w:r>
            <w:r w:rsidR="003D701B">
              <w:t>/Fire Engineer/PSDP</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02E84ED4" w14:textId="13BD5091" w:rsidR="00F17FF0" w:rsidRPr="00F17FF0" w:rsidRDefault="00CA2D7F" w:rsidP="00F17FF0">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827277" w:rsidRPr="00827277">
              <w:rPr>
                <w:lang w:val="en-IE"/>
              </w:rPr>
              <w:t>The construction of 12 no. 1 and 2 storey dwellings comprising of 4 two-bedroom apartments, 1 two bedroom house, 6 three-bedroom houses, and 1 four-bedroom house together with all associated site works at Harte’s Court (</w:t>
            </w:r>
            <w:proofErr w:type="spellStart"/>
            <w:r w:rsidR="00827277" w:rsidRPr="00827277">
              <w:rPr>
                <w:lang w:val="en-IE"/>
              </w:rPr>
              <w:t>Cúirt</w:t>
            </w:r>
            <w:proofErr w:type="spellEnd"/>
            <w:r w:rsidR="00827277" w:rsidRPr="00827277">
              <w:rPr>
                <w:lang w:val="en-IE"/>
              </w:rPr>
              <w:t xml:space="preserve"> Uí Airt), Grange Townland, Grange, </w:t>
            </w:r>
            <w:proofErr w:type="spellStart"/>
            <w:r w:rsidR="00827277" w:rsidRPr="00827277">
              <w:rPr>
                <w:lang w:val="en-IE"/>
              </w:rPr>
              <w:t>Co.Sligo</w:t>
            </w:r>
            <w:proofErr w:type="spellEnd"/>
            <w:r w:rsidR="00827277" w:rsidRPr="00827277">
              <w:rPr>
                <w:lang w:val="en-IE"/>
              </w:rPr>
              <w:t>, for Sligo County Council</w:t>
            </w:r>
            <w:r w:rsidR="00501D96">
              <w:t xml:space="preserve">, </w:t>
            </w:r>
            <w:r w:rsidR="00501D96" w:rsidRPr="00501D96">
              <w:t>Delivery of Development in accordance with Public Works Contract PW-CF2 for Building Works designed by the Contractor.</w:t>
            </w:r>
            <w:r w:rsidR="00827277" w:rsidRPr="00827277">
              <w:rPr>
                <w:lang w:val="en-IE"/>
              </w:rPr>
              <w:t>.</w:t>
            </w:r>
            <w:r>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7074007D"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w:t>
      </w:r>
      <w:proofErr w:type="gramStart"/>
      <w:r w:rsidR="007B5536" w:rsidRPr="005111F9">
        <w:rPr>
          <w:rStyle w:val="InitialStyle"/>
          <w:rFonts w:asciiTheme="minorHAnsi" w:hAnsiTheme="minorHAnsi" w:cstheme="minorHAnsi"/>
          <w:sz w:val="22"/>
          <w:szCs w:val="22"/>
          <w:lang w:val="en-IE"/>
        </w:rPr>
        <w:t>in order to</w:t>
      </w:r>
      <w:proofErr w:type="gramEnd"/>
      <w:r w:rsidR="007B5536" w:rsidRPr="005111F9">
        <w:rPr>
          <w:rStyle w:val="InitialStyle"/>
          <w:rFonts w:asciiTheme="minorHAnsi" w:hAnsiTheme="minorHAnsi" w:cstheme="minorHAnsi"/>
          <w:sz w:val="22"/>
          <w:szCs w:val="22"/>
          <w:lang w:val="en-IE"/>
        </w:rPr>
        <w:t xml:space="preserve">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w:t>
      </w:r>
      <w:proofErr w:type="gramStart"/>
      <w:r w:rsidRPr="005111F9">
        <w:rPr>
          <w:rStyle w:val="InitialStyle"/>
          <w:rFonts w:asciiTheme="minorHAnsi" w:hAnsiTheme="minorHAnsi" w:cstheme="minorHAnsi"/>
          <w:sz w:val="22"/>
        </w:rPr>
        <w:t>enter into</w:t>
      </w:r>
      <w:proofErr w:type="gramEnd"/>
      <w:r w:rsidRPr="005111F9">
        <w:rPr>
          <w:rStyle w:val="InitialStyle"/>
          <w:rFonts w:asciiTheme="minorHAnsi" w:hAnsiTheme="minorHAnsi" w:cstheme="minorHAnsi"/>
          <w:sz w:val="22"/>
        </w:rPr>
        <w:t xml:space="preserve">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t>
      </w:r>
      <w:proofErr w:type="gramStart"/>
      <w:r w:rsidRPr="005111F9">
        <w:rPr>
          <w:rStyle w:val="InitialStyle"/>
          <w:rFonts w:asciiTheme="minorHAnsi" w:hAnsiTheme="minorHAnsi" w:cstheme="minorHAnsi"/>
          <w:sz w:val="22"/>
        </w:rPr>
        <w:t>with regard to</w:t>
      </w:r>
      <w:proofErr w:type="gramEnd"/>
      <w:r w:rsidRPr="005111F9">
        <w:rPr>
          <w:rStyle w:val="InitialStyle"/>
          <w:rFonts w:asciiTheme="minorHAnsi" w:hAnsiTheme="minorHAnsi" w:cstheme="minorHAnsi"/>
          <w:sz w:val="22"/>
        </w:rPr>
        <w:t xml:space="preserve">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w:t>
      </w:r>
      <w:proofErr w:type="gramStart"/>
      <w:r w:rsidR="003D1795" w:rsidRPr="005111F9">
        <w:rPr>
          <w:rStyle w:val="InitialStyle"/>
          <w:rFonts w:asciiTheme="minorHAnsi" w:hAnsiTheme="minorHAnsi" w:cstheme="minorHAnsi"/>
          <w:sz w:val="22"/>
          <w:szCs w:val="22"/>
        </w:rPr>
        <w:t>manner in which</w:t>
      </w:r>
      <w:proofErr w:type="gramEnd"/>
      <w:r w:rsidR="003D1795" w:rsidRPr="005111F9">
        <w:rPr>
          <w:rStyle w:val="InitialStyle"/>
          <w:rFonts w:asciiTheme="minorHAnsi" w:hAnsiTheme="minorHAnsi" w:cstheme="minorHAnsi"/>
          <w:sz w:val="22"/>
          <w:szCs w:val="22"/>
        </w:rPr>
        <w:t xml:space="preserve">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xml:space="preserve">, any known </w:t>
      </w:r>
      <w:proofErr w:type="gramStart"/>
      <w:r w:rsidR="00916930" w:rsidRPr="005111F9">
        <w:rPr>
          <w:rStyle w:val="InitialStyle"/>
          <w:rFonts w:asciiTheme="minorHAnsi" w:hAnsiTheme="minorHAnsi" w:cstheme="minorHAnsi"/>
          <w:sz w:val="22"/>
          <w:szCs w:val="22"/>
        </w:rPr>
        <w:t>particular risks</w:t>
      </w:r>
      <w:proofErr w:type="gramEnd"/>
      <w:r w:rsidR="00916930" w:rsidRPr="005111F9">
        <w:rPr>
          <w:rStyle w:val="InitialStyle"/>
          <w:rFonts w:asciiTheme="minorHAnsi" w:hAnsiTheme="minorHAnsi" w:cstheme="minorHAnsi"/>
          <w:sz w:val="22"/>
          <w:szCs w:val="22"/>
        </w:rPr>
        <w:t>,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proofErr w:type="gramStart"/>
      <w:r w:rsidRPr="005111F9">
        <w:rPr>
          <w:rStyle w:val="InitialStyle"/>
          <w:rFonts w:asciiTheme="minorHAnsi" w:hAnsiTheme="minorHAnsi" w:cstheme="minorHAnsi"/>
          <w:sz w:val="22"/>
          <w:szCs w:val="22"/>
        </w:rPr>
        <w:t>in order to</w:t>
      </w:r>
      <w:proofErr w:type="gramEnd"/>
      <w:r w:rsidRPr="005111F9">
        <w:rPr>
          <w:rStyle w:val="InitialStyle"/>
          <w:rFonts w:asciiTheme="minorHAnsi" w:hAnsiTheme="minorHAnsi" w:cstheme="minorHAnsi"/>
          <w:sz w:val="22"/>
          <w:szCs w:val="22"/>
        </w:rPr>
        <w:t xml:space="preserve">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where required in </w:t>
      </w:r>
      <w:proofErr w:type="gramStart"/>
      <w:r w:rsidRPr="00E904F3">
        <w:rPr>
          <w:rStyle w:val="InitialStyle"/>
          <w:rFonts w:asciiTheme="minorHAnsi" w:hAnsiTheme="minorHAnsi" w:cstheme="minorHAnsi"/>
          <w:b w:val="0"/>
          <w:sz w:val="22"/>
          <w:szCs w:val="20"/>
        </w:rPr>
        <w:t>the Particulars, an</w:t>
      </w:r>
      <w:proofErr w:type="gramEnd"/>
      <w:r w:rsidRPr="00E904F3">
        <w:rPr>
          <w:rStyle w:val="InitialStyle"/>
          <w:rFonts w:asciiTheme="minorHAnsi" w:hAnsiTheme="minorHAnsi" w:cstheme="minorHAnsi"/>
          <w:b w:val="0"/>
          <w:sz w:val="22"/>
          <w:szCs w:val="20"/>
        </w:rPr>
        <w:t xml:space="preserve">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proofErr w:type="gramStart"/>
      <w:r w:rsidRPr="005111F9">
        <w:rPr>
          <w:rStyle w:val="InitialStyle"/>
          <w:rFonts w:asciiTheme="minorHAnsi" w:hAnsiTheme="minorHAnsi" w:cstheme="minorHAnsi"/>
          <w:sz w:val="22"/>
          <w:szCs w:val="20"/>
        </w:rPr>
        <w:t>the Particulars</w:t>
      </w:r>
      <w:proofErr w:type="gramEnd"/>
      <w:r w:rsidRPr="005111F9">
        <w:rPr>
          <w:rStyle w:val="InitialStyle"/>
          <w:rFonts w:asciiTheme="minorHAnsi" w:hAnsiTheme="minorHAnsi" w:cstheme="minorHAnsi"/>
          <w:sz w:val="22"/>
          <w:szCs w:val="20"/>
        </w:rPr>
        <w:t xml:space="preserve">.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w:t>
      </w:r>
      <w:proofErr w:type="gramStart"/>
      <w:r w:rsidR="009F3082" w:rsidRPr="00A260CD">
        <w:rPr>
          <w:rStyle w:val="InitialStyle"/>
          <w:rFonts w:asciiTheme="minorHAnsi" w:hAnsiTheme="minorHAnsi" w:cstheme="minorHAnsi"/>
          <w:sz w:val="22"/>
          <w:szCs w:val="20"/>
        </w:rPr>
        <w:t>actually be</w:t>
      </w:r>
      <w:proofErr w:type="gramEnd"/>
      <w:r w:rsidR="009F3082" w:rsidRPr="00A260CD">
        <w:rPr>
          <w:rStyle w:val="InitialStyle"/>
          <w:rFonts w:asciiTheme="minorHAnsi" w:hAnsiTheme="minorHAnsi" w:cstheme="minorHAnsi"/>
          <w:sz w:val="22"/>
          <w:szCs w:val="20"/>
        </w:rPr>
        <w:t xml:space="preserv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If availability of capacities is not established to the satisfaction of the Contracting Authority, the Contracting Authority will assess the suitability of the Applicant without </w:t>
      </w:r>
      <w:proofErr w:type="gramStart"/>
      <w:r w:rsidRPr="005111F9">
        <w:rPr>
          <w:rStyle w:val="InitialStyle"/>
          <w:rFonts w:asciiTheme="minorHAnsi" w:hAnsiTheme="minorHAnsi" w:cstheme="minorHAnsi"/>
          <w:sz w:val="22"/>
          <w:szCs w:val="20"/>
        </w:rPr>
        <w:t>taking into account</w:t>
      </w:r>
      <w:proofErr w:type="gramEnd"/>
      <w:r w:rsidRPr="005111F9">
        <w:rPr>
          <w:rStyle w:val="InitialStyle"/>
          <w:rFonts w:asciiTheme="minorHAnsi" w:hAnsiTheme="minorHAnsi" w:cstheme="minorHAnsi"/>
          <w:sz w:val="22"/>
          <w:szCs w:val="20"/>
        </w:rPr>
        <w:t xml:space="preserve">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proofErr w:type="gramStart"/>
      <w:r w:rsidR="009F3082" w:rsidRPr="005111F9">
        <w:rPr>
          <w:rStyle w:val="InitialStyle"/>
          <w:rFonts w:asciiTheme="minorHAnsi" w:hAnsiTheme="minorHAnsi" w:cstheme="minorHAnsi"/>
          <w:sz w:val="22"/>
          <w:szCs w:val="20"/>
        </w:rPr>
        <w:t>with regard to</w:t>
      </w:r>
      <w:proofErr w:type="gramEnd"/>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w:t>
      </w:r>
      <w:proofErr w:type="gramStart"/>
      <w:r w:rsidRPr="005111F9">
        <w:rPr>
          <w:rStyle w:val="InitialStyle"/>
          <w:rFonts w:asciiTheme="minorHAnsi" w:hAnsiTheme="minorHAnsi" w:cstheme="minorHAnsi"/>
          <w:b w:val="0"/>
          <w:sz w:val="22"/>
          <w:szCs w:val="20"/>
        </w:rPr>
        <w:t>enter into</w:t>
      </w:r>
      <w:proofErr w:type="gramEnd"/>
      <w:r w:rsidRPr="005111F9">
        <w:rPr>
          <w:rStyle w:val="InitialStyle"/>
          <w:rFonts w:asciiTheme="minorHAnsi" w:hAnsiTheme="minorHAnsi" w:cstheme="minorHAnsi"/>
          <w:b w:val="0"/>
          <w:sz w:val="22"/>
          <w:szCs w:val="20"/>
        </w:rPr>
        <w:t xml:space="preserve">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901A8D">
        <w:rPr>
          <w:rStyle w:val="InitialStyle"/>
          <w:rFonts w:asciiTheme="minorHAnsi" w:hAnsiTheme="minorHAnsi" w:cstheme="minorHAnsi"/>
          <w:sz w:val="22"/>
          <w:szCs w:val="22"/>
        </w:rPr>
        <w:t>with regard to</w:t>
      </w:r>
      <w:proofErr w:type="gramEnd"/>
      <w:r w:rsidRPr="00901A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901A8D">
        <w:rPr>
          <w:rStyle w:val="InitialStyle"/>
          <w:rFonts w:asciiTheme="minorHAnsi" w:hAnsiTheme="minorHAnsi" w:cstheme="minorHAnsi"/>
          <w:sz w:val="22"/>
          <w:szCs w:val="22"/>
        </w:rPr>
        <w:t>take into account</w:t>
      </w:r>
      <w:proofErr w:type="gramEnd"/>
      <w:r w:rsidRPr="00901A8D">
        <w:rPr>
          <w:rStyle w:val="InitialStyle"/>
          <w:rFonts w:asciiTheme="minorHAnsi" w:hAnsiTheme="minorHAnsi" w:cstheme="minorHAnsi"/>
          <w:sz w:val="22"/>
          <w:szCs w:val="22"/>
        </w:rPr>
        <w:t xml:space="preserve"> before deciding </w:t>
      </w:r>
      <w:proofErr w:type="gramStart"/>
      <w:r w:rsidRPr="00901A8D">
        <w:rPr>
          <w:rStyle w:val="InitialStyle"/>
          <w:rFonts w:asciiTheme="minorHAnsi" w:hAnsiTheme="minorHAnsi" w:cstheme="minorHAnsi"/>
          <w:sz w:val="22"/>
          <w:szCs w:val="22"/>
        </w:rPr>
        <w:t>whether or not</w:t>
      </w:r>
      <w:proofErr w:type="gramEnd"/>
      <w:r w:rsidRPr="00901A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901A8D">
        <w:rPr>
          <w:rStyle w:val="InitialStyle"/>
          <w:rFonts w:asciiTheme="minorHAnsi" w:hAnsiTheme="minorHAnsi" w:cstheme="minorHAnsi"/>
          <w:sz w:val="22"/>
          <w:szCs w:val="22"/>
        </w:rPr>
        <w:t>In the event that</w:t>
      </w:r>
      <w:proofErr w:type="gramEnd"/>
      <w:r w:rsidRPr="00901A8D">
        <w:rPr>
          <w:rStyle w:val="InitialStyle"/>
          <w:rFonts w:asciiTheme="minorHAnsi" w:hAnsiTheme="minorHAnsi" w:cstheme="minorHAnsi"/>
          <w:sz w:val="22"/>
          <w:szCs w:val="22"/>
        </w:rPr>
        <w:t xml:space="preserve">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 xml:space="preserve">the Contracting Authority may clarify this with the Applicant and may seek further information and/or evidence from the Applicant. The Contracting Authority may take such steps as it considers necessary including revising its assessment of the Applicant </w:t>
      </w:r>
      <w:proofErr w:type="gramStart"/>
      <w:r w:rsidRPr="00901A8D">
        <w:rPr>
          <w:rStyle w:val="InitialStyle"/>
          <w:rFonts w:asciiTheme="minorHAnsi" w:hAnsiTheme="minorHAnsi" w:cstheme="minorHAnsi"/>
          <w:sz w:val="22"/>
          <w:szCs w:val="22"/>
        </w:rPr>
        <w:t>on the basis of</w:t>
      </w:r>
      <w:proofErr w:type="gramEnd"/>
      <w:r w:rsidRPr="00901A8D">
        <w:rPr>
          <w:rStyle w:val="InitialStyle"/>
          <w:rFonts w:asciiTheme="minorHAnsi" w:hAnsiTheme="minorHAnsi" w:cstheme="minorHAnsi"/>
          <w:sz w:val="22"/>
          <w:szCs w:val="22"/>
        </w:rPr>
        <w:t xml:space="preserve">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In </w:t>
      </w:r>
      <w:proofErr w:type="gramStart"/>
      <w:r w:rsidRPr="00901A8D">
        <w:rPr>
          <w:rStyle w:val="InitialStyle"/>
          <w:rFonts w:asciiTheme="minorHAnsi" w:hAnsiTheme="minorHAnsi" w:cstheme="minorHAnsi"/>
          <w:sz w:val="22"/>
          <w:szCs w:val="20"/>
        </w:rPr>
        <w:t>the Particulars, the</w:t>
      </w:r>
      <w:proofErr w:type="gramEnd"/>
      <w:r w:rsidRPr="00901A8D">
        <w:rPr>
          <w:rStyle w:val="InitialStyle"/>
          <w:rFonts w:asciiTheme="minorHAnsi" w:hAnsiTheme="minorHAnsi" w:cstheme="minorHAnsi"/>
          <w:sz w:val="22"/>
          <w:szCs w:val="20"/>
        </w:rPr>
        <w:t xml:space="preserv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w:t>
      </w:r>
      <w:proofErr w:type="gramStart"/>
      <w:r w:rsidRPr="00467C2A">
        <w:t>the Particulars, Applicants</w:t>
      </w:r>
      <w:proofErr w:type="gramEnd"/>
      <w:r w:rsidRPr="00467C2A">
        <w:t xml:space="preserve">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18ABE763"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27277" w:rsidRPr="00827277">
              <w:rPr>
                <w:lang w:val="en-IE"/>
              </w:rPr>
              <w:t>12 noon, Friday 26th June 2026</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27277">
              <w:rPr>
                <w:rFonts w:cstheme="minorHAnsi"/>
                <w:szCs w:val="20"/>
                <w:shd w:val="clear" w:color="auto" w:fill="FFFFFF"/>
                <w:lang w:val="en-IE"/>
              </w:rPr>
              <w:t> </w:t>
            </w:r>
            <w:r w:rsidR="00827277">
              <w:rPr>
                <w:rFonts w:cstheme="minorHAnsi"/>
                <w:szCs w:val="20"/>
                <w:shd w:val="clear" w:color="auto" w:fill="FFFFFF"/>
                <w:lang w:val="en-IE"/>
              </w:rPr>
              <w:t> </w:t>
            </w:r>
            <w:r w:rsidR="00827277">
              <w:rPr>
                <w:rFonts w:cstheme="minorHAnsi"/>
                <w:szCs w:val="20"/>
                <w:shd w:val="clear" w:color="auto" w:fill="FFFFFF"/>
                <w:lang w:val="en-IE"/>
              </w:rPr>
              <w:t> </w:t>
            </w:r>
            <w:r w:rsidR="00827277">
              <w:rPr>
                <w:rFonts w:cstheme="minorHAnsi"/>
                <w:szCs w:val="20"/>
                <w:shd w:val="clear" w:color="auto" w:fill="FFFFFF"/>
                <w:lang w:val="en-IE"/>
              </w:rPr>
              <w:t> </w:t>
            </w:r>
            <w:r w:rsidR="00827277">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08F7C0C1"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27277" w:rsidRPr="00827277">
              <w:rPr>
                <w:lang w:val="en-IE"/>
              </w:rPr>
              <w:t>12 noon, Friday 10th July 2026</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827277">
              <w:rPr>
                <w:rFonts w:cstheme="minorHAnsi"/>
                <w:szCs w:val="20"/>
                <w:shd w:val="clear" w:color="auto" w:fill="FFFFFF"/>
                <w:lang w:val="en-IE"/>
              </w:rPr>
              <w:t> </w:t>
            </w:r>
            <w:r w:rsidR="00827277">
              <w:rPr>
                <w:rFonts w:cstheme="minorHAnsi"/>
                <w:szCs w:val="20"/>
                <w:shd w:val="clear" w:color="auto" w:fill="FFFFFF"/>
                <w:lang w:val="en-IE"/>
              </w:rPr>
              <w:t> </w:t>
            </w:r>
            <w:r w:rsidR="00827277">
              <w:rPr>
                <w:rFonts w:cstheme="minorHAnsi"/>
                <w:szCs w:val="20"/>
                <w:shd w:val="clear" w:color="auto" w:fill="FFFFFF"/>
                <w:lang w:val="en-IE"/>
              </w:rPr>
              <w:t> </w:t>
            </w:r>
            <w:r w:rsidR="00827277">
              <w:rPr>
                <w:rFonts w:cstheme="minorHAnsi"/>
                <w:szCs w:val="20"/>
                <w:shd w:val="clear" w:color="auto" w:fill="FFFFFF"/>
                <w:lang w:val="en-IE"/>
              </w:rPr>
              <w:t> </w:t>
            </w:r>
            <w:r w:rsidR="00827277">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4AD96E0A"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 by electronic submission to [eTenders]</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5A951833"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827277">
              <w:rPr>
                <w:i/>
              </w:rPr>
              <w:t> </w:t>
            </w:r>
            <w:r w:rsidR="00827277">
              <w:rPr>
                <w:i/>
              </w:rPr>
              <w:t> </w:t>
            </w:r>
            <w:r w:rsidR="00827277">
              <w:rPr>
                <w:i/>
              </w:rPr>
              <w:t> </w:t>
            </w:r>
            <w:r w:rsidR="00827277">
              <w:rPr>
                <w:i/>
              </w:rPr>
              <w:t> </w:t>
            </w:r>
            <w:r w:rsidR="00827277">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63153743"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 read only 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39034149"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electronic using eTenders webportal</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05324024"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501D96">
              <w:rPr>
                <w:i/>
              </w:rPr>
              <w:t> </w:t>
            </w:r>
            <w:r w:rsidR="00501D96">
              <w:rPr>
                <w:i/>
              </w:rPr>
              <w:t> </w:t>
            </w:r>
            <w:r w:rsidR="00501D96">
              <w:rPr>
                <w:i/>
              </w:rPr>
              <w:t> </w:t>
            </w:r>
            <w:r w:rsidR="00501D96">
              <w:rPr>
                <w:i/>
              </w:rPr>
              <w:t> </w:t>
            </w:r>
            <w:r w:rsidR="00501D96">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760AF012"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1341CB">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0639CA81"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1341CB">
              <w:rPr>
                <w:i/>
              </w:rPr>
              <w:t> </w:t>
            </w:r>
            <w:r w:rsidR="001341CB">
              <w:rPr>
                <w:i/>
              </w:rPr>
              <w:t> </w:t>
            </w:r>
            <w:r w:rsidR="001341CB">
              <w:rPr>
                <w:i/>
              </w:rPr>
              <w:t> </w:t>
            </w:r>
            <w:r w:rsidR="001341CB">
              <w:rPr>
                <w:i/>
              </w:rPr>
              <w:t> </w:t>
            </w:r>
            <w:r w:rsidR="001341CB">
              <w:rPr>
                <w:i/>
              </w:rPr>
              <w:t> </w:t>
            </w:r>
            <w:r>
              <w:rPr>
                <w:i/>
              </w:rPr>
              <w:fldChar w:fldCharType="end"/>
            </w:r>
            <w:bookmarkEnd w:id="6"/>
          </w:p>
          <w:p w14:paraId="11D1E7F1" w14:textId="1CA8E571"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Pr>
                <w:i/>
                <w:noProof/>
              </w:rPr>
              <w:t xml:space="preserve">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7C5FA6E7"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001341CB"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7008F565"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1341CB">
              <w:rPr>
                <w:i/>
              </w:rPr>
              <w:t> </w:t>
            </w:r>
            <w:r w:rsidR="001341CB">
              <w:rPr>
                <w:i/>
              </w:rPr>
              <w:t> </w:t>
            </w:r>
            <w:r w:rsidR="001341CB">
              <w:rPr>
                <w:i/>
              </w:rPr>
              <w:t> </w:t>
            </w:r>
            <w:r w:rsidR="001341CB">
              <w:rPr>
                <w:i/>
              </w:rPr>
              <w:t> </w:t>
            </w:r>
            <w:r w:rsidR="001341CB">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66018B4F"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6BE7C585"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1341CB">
              <w:rPr>
                <w:i/>
              </w:rPr>
              <w:t> </w:t>
            </w:r>
            <w:r w:rsidR="001341CB">
              <w:rPr>
                <w:i/>
              </w:rPr>
              <w:t> </w:t>
            </w:r>
            <w:r w:rsidR="001341CB">
              <w:rPr>
                <w:i/>
              </w:rPr>
              <w:t> </w:t>
            </w:r>
            <w:r w:rsidR="001341CB">
              <w:rPr>
                <w:i/>
              </w:rPr>
              <w:t> </w:t>
            </w:r>
            <w:r w:rsidR="001341CB">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1341CB">
              <w:rPr>
                <w:i/>
              </w:rPr>
              <w:t> </w:t>
            </w:r>
            <w:r w:rsidR="001341CB">
              <w:rPr>
                <w:i/>
              </w:rPr>
              <w:t> </w:t>
            </w:r>
            <w:r w:rsidR="001341CB">
              <w:rPr>
                <w:i/>
              </w:rPr>
              <w:t> </w:t>
            </w:r>
            <w:r w:rsidR="001341CB">
              <w:rPr>
                <w:i/>
              </w:rPr>
              <w:t> </w:t>
            </w:r>
            <w:r w:rsidR="001341CB">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1341CB">
              <w:rPr>
                <w:i/>
              </w:rPr>
              <w:t> </w:t>
            </w:r>
            <w:r w:rsidR="001341CB">
              <w:rPr>
                <w:i/>
              </w:rPr>
              <w:t> </w:t>
            </w:r>
            <w:r w:rsidR="001341CB">
              <w:rPr>
                <w:i/>
              </w:rPr>
              <w:t> </w:t>
            </w:r>
            <w:r w:rsidR="001341CB">
              <w:rPr>
                <w:i/>
              </w:rPr>
              <w:t> </w:t>
            </w:r>
            <w:r w:rsidR="001341CB">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42D7EAA5"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1341CB">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lastRenderedPageBreak/>
              <w:t xml:space="preserve">The minimum number of qualified Candidates to be invited to tender (provided always that there are </w:t>
            </w:r>
            <w:proofErr w:type="gramStart"/>
            <w:r w:rsidRPr="00901A8D">
              <w:rPr>
                <w:rFonts w:cstheme="minorHAnsi"/>
                <w:color w:val="000000"/>
                <w:szCs w:val="20"/>
                <w:lang w:eastAsia="en-US"/>
              </w:rPr>
              <w:t>sufficient numbers</w:t>
            </w:r>
            <w:proofErr w:type="gramEnd"/>
            <w:r w:rsidRPr="00901A8D">
              <w:rPr>
                <w:rFonts w:cstheme="minorHAnsi"/>
                <w:color w:val="000000"/>
                <w:szCs w:val="20"/>
                <w:lang w:eastAsia="en-US"/>
              </w:rPr>
              <w:t>)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6D1B57A" w:rsidR="00CE5131" w:rsidRDefault="00CE5131" w:rsidP="00575D06">
            <w:pPr>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N/A</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51A7A63B" w:rsidR="00CE5131" w:rsidRPr="00901A8D" w:rsidDel="004256F6" w:rsidRDefault="00CE5131" w:rsidP="00575D06">
            <w:pPr>
              <w:rPr>
                <w:rFonts w:cstheme="minorHAnsi"/>
                <w:i/>
                <w:color w:val="000000"/>
                <w:szCs w:val="20"/>
                <w:lang w:eastAsia="en-US"/>
              </w:rPr>
            </w:pPr>
            <w:r w:rsidRPr="00687A19">
              <w:rPr>
                <w:i/>
              </w:rPr>
              <w:lastRenderedPageBreak/>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1341CB">
              <w:t>2</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3BA4E0AD"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341CB">
              <w:t>6</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F9999B8"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1341CB">
              <w:rPr>
                <w:i/>
              </w:rPr>
              <w:t> </w:t>
            </w:r>
            <w:r w:rsidR="001341CB">
              <w:rPr>
                <w:i/>
              </w:rPr>
              <w:t> </w:t>
            </w:r>
            <w:r w:rsidR="001341CB">
              <w:rPr>
                <w:i/>
              </w:rPr>
              <w:t> </w:t>
            </w:r>
            <w:r w:rsidR="001341CB">
              <w:rPr>
                <w:i/>
              </w:rPr>
              <w:t> </w:t>
            </w:r>
            <w:r w:rsidR="001341CB">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57DF63D"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341CB">
              <w:rPr>
                <w:rFonts w:cstheme="minorHAnsi"/>
                <w:color w:val="000000"/>
                <w:szCs w:val="20"/>
                <w:lang w:eastAsia="en-US"/>
              </w:rPr>
              <w:t> </w:t>
            </w:r>
            <w:r w:rsidR="001341CB">
              <w:rPr>
                <w:rFonts w:cstheme="minorHAnsi"/>
                <w:color w:val="000000"/>
                <w:szCs w:val="20"/>
                <w:lang w:eastAsia="en-US"/>
              </w:rPr>
              <w:t> </w:t>
            </w:r>
            <w:r w:rsidR="001341CB">
              <w:rPr>
                <w:rFonts w:cstheme="minorHAnsi"/>
                <w:color w:val="000000"/>
                <w:szCs w:val="20"/>
                <w:lang w:eastAsia="en-US"/>
              </w:rPr>
              <w:t> </w:t>
            </w:r>
            <w:r w:rsidR="001341CB">
              <w:rPr>
                <w:rFonts w:cstheme="minorHAnsi"/>
                <w:color w:val="000000"/>
                <w:szCs w:val="20"/>
                <w:lang w:eastAsia="en-US"/>
              </w:rPr>
              <w:t> </w:t>
            </w:r>
            <w:r w:rsidR="001341CB">
              <w:rPr>
                <w:rFonts w:cstheme="minorHAnsi"/>
                <w:color w:val="000000"/>
                <w:szCs w:val="20"/>
                <w:lang w:eastAsia="en-US"/>
              </w:rPr>
              <w:t> </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08851DB9" w14:textId="640B7C26"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1341CB">
              <w:rPr>
                <w:rStyle w:val="InitialStyle"/>
              </w:rPr>
              <w:t>Phase 2</w:t>
            </w:r>
            <w:r w:rsidR="001341CB" w:rsidRPr="001341CB">
              <w:rPr>
                <w:rStyle w:val="InitialStyle"/>
                <w:lang w:val="en-IE"/>
              </w:rPr>
              <w:t xml:space="preserve"> Harte’s Court (</w:t>
            </w:r>
            <w:proofErr w:type="spellStart"/>
            <w:r w:rsidR="001341CB" w:rsidRPr="001341CB">
              <w:rPr>
                <w:rStyle w:val="InitialStyle"/>
                <w:lang w:val="en-IE"/>
              </w:rPr>
              <w:t>Cúirt</w:t>
            </w:r>
            <w:proofErr w:type="spellEnd"/>
            <w:r w:rsidR="001341CB" w:rsidRPr="001341CB">
              <w:rPr>
                <w:rStyle w:val="InitialStyle"/>
                <w:lang w:val="en-IE"/>
              </w:rPr>
              <w:t xml:space="preserve"> Uí Airt), Grange Townland, Grange, </w:t>
            </w:r>
            <w:proofErr w:type="spellStart"/>
            <w:proofErr w:type="gramStart"/>
            <w:r w:rsidR="001341CB" w:rsidRPr="001341CB">
              <w:rPr>
                <w:rStyle w:val="InitialStyle"/>
                <w:lang w:val="en-IE"/>
              </w:rPr>
              <w:t>Co.Sligo</w:t>
            </w:r>
            <w:proofErr w:type="spellEnd"/>
            <w:proofErr w:type="gramEnd"/>
            <w:r w:rsidR="001341CB" w:rsidRPr="001341CB">
              <w:rPr>
                <w:rStyle w:val="InitialStyle"/>
                <w:lang w:val="en-IE"/>
              </w:rPr>
              <w:t>, for Sligo County Council</w:t>
            </w:r>
            <w:r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0B7FC3FD"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1341CB" w:rsidRPr="001341CB">
              <w:rPr>
                <w:lang w:val="en-IE"/>
              </w:rPr>
              <w:t xml:space="preserve">The construction of 12 no. 1 and 2 storey dwellings comprising of 4 two-bedroom apartments, 1 </w:t>
            </w:r>
            <w:proofErr w:type="gramStart"/>
            <w:r w:rsidR="001341CB" w:rsidRPr="001341CB">
              <w:rPr>
                <w:lang w:val="en-IE"/>
              </w:rPr>
              <w:t>two bedroom</w:t>
            </w:r>
            <w:proofErr w:type="gramEnd"/>
            <w:r w:rsidR="001341CB" w:rsidRPr="001341CB">
              <w:rPr>
                <w:lang w:val="en-IE"/>
              </w:rPr>
              <w:t xml:space="preserve"> house, 6 three-bedroom houses, and 1 four-bedroom house together with all associated site works at Harte’s Court (</w:t>
            </w:r>
            <w:proofErr w:type="spellStart"/>
            <w:r w:rsidR="001341CB" w:rsidRPr="001341CB">
              <w:rPr>
                <w:lang w:val="en-IE"/>
              </w:rPr>
              <w:t>Cúirt</w:t>
            </w:r>
            <w:proofErr w:type="spellEnd"/>
            <w:r w:rsidR="001341CB" w:rsidRPr="001341CB">
              <w:rPr>
                <w:lang w:val="en-IE"/>
              </w:rPr>
              <w:t xml:space="preserve"> Uí Airt), Grange Townland, Grange, </w:t>
            </w:r>
            <w:proofErr w:type="spellStart"/>
            <w:proofErr w:type="gramStart"/>
            <w:r w:rsidR="001341CB" w:rsidRPr="001341CB">
              <w:rPr>
                <w:lang w:val="en-IE"/>
              </w:rPr>
              <w:t>Co.Sligo</w:t>
            </w:r>
            <w:proofErr w:type="spellEnd"/>
            <w:proofErr w:type="gramEnd"/>
            <w:r w:rsidR="001341CB" w:rsidRPr="001341CB">
              <w:rPr>
                <w:lang w:val="en-IE"/>
              </w:rPr>
              <w:t>, for Sligo County Council</w:t>
            </w:r>
            <w:r w:rsidR="001341CB">
              <w:t xml:space="preserve"> utilising PW-CF2</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3E0E7B5D"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001341CB"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453A4D40"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1341CB" w:rsidRPr="001341CB">
              <w:rPr>
                <w:rStyle w:val="InitialStyle"/>
                <w:lang w:val="en-IE"/>
              </w:rPr>
              <w:t xml:space="preserve">Quarter 4 2026 </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19D991E2" w14:textId="76348465" w:rsidR="006640AD" w:rsidRPr="00901A8D" w:rsidRDefault="006640AD">
            <w:pPr>
              <w:tabs>
                <w:tab w:val="right" w:pos="4779"/>
              </w:tabs>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1341CB" w:rsidRPr="001341CB">
              <w:rPr>
                <w:rStyle w:val="InitialStyle"/>
                <w:lang w:val="en-IE"/>
              </w:rPr>
              <w:t>15 Months</w:t>
            </w:r>
            <w:r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3F91D423"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1341CB" w:rsidRPr="001341CB">
              <w:rPr>
                <w:rStyle w:val="InitialStyle"/>
                <w:lang w:val="en-IE"/>
              </w:rPr>
              <w:t>Sligo County Council</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795460FA" w14:textId="77777777" w:rsidR="001341CB" w:rsidRPr="001341CB" w:rsidRDefault="006640AD" w:rsidP="001341CB">
            <w:pPr>
              <w:rPr>
                <w:rStyle w:val="InitialStyle"/>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1341CB" w:rsidRPr="001341CB">
              <w:rPr>
                <w:rStyle w:val="InitialStyle"/>
                <w:lang w:val="en-IE"/>
              </w:rPr>
              <w:t>Sligo County Council,</w:t>
            </w:r>
          </w:p>
          <w:p w14:paraId="3519591F" w14:textId="77777777" w:rsidR="001341CB" w:rsidRPr="001341CB" w:rsidRDefault="001341CB" w:rsidP="001341CB">
            <w:pPr>
              <w:rPr>
                <w:rStyle w:val="InitialStyle"/>
                <w:lang w:val="en-IE"/>
              </w:rPr>
            </w:pPr>
            <w:r w:rsidRPr="001341CB">
              <w:rPr>
                <w:rStyle w:val="InitialStyle"/>
                <w:lang w:val="en-IE"/>
              </w:rPr>
              <w:t>County Hall,</w:t>
            </w:r>
          </w:p>
          <w:p w14:paraId="287CCF4F" w14:textId="77777777" w:rsidR="001341CB" w:rsidRPr="001341CB" w:rsidRDefault="001341CB" w:rsidP="001341CB">
            <w:pPr>
              <w:rPr>
                <w:rStyle w:val="InitialStyle"/>
                <w:lang w:val="en-IE"/>
              </w:rPr>
            </w:pPr>
            <w:r w:rsidRPr="001341CB">
              <w:rPr>
                <w:rStyle w:val="InitialStyle"/>
                <w:lang w:val="en-IE"/>
              </w:rPr>
              <w:t>Riverside,</w:t>
            </w:r>
          </w:p>
          <w:p w14:paraId="186B7740" w14:textId="5729C365" w:rsidR="006640AD" w:rsidRPr="00901A8D" w:rsidRDefault="001341CB" w:rsidP="001341CB">
            <w:pPr>
              <w:tabs>
                <w:tab w:val="right" w:pos="4779"/>
              </w:tabs>
              <w:rPr>
                <w:rFonts w:ascii="Calibri" w:hAnsi="Calibri" w:cs="Calibri"/>
                <w:szCs w:val="20"/>
                <w:lang w:val="en-IE"/>
              </w:rPr>
            </w:pPr>
            <w:r w:rsidRPr="001341CB">
              <w:rPr>
                <w:rStyle w:val="InitialStyle"/>
                <w:lang w:val="en-IE"/>
              </w:rPr>
              <w:t>Sligo F91Y763</w:t>
            </w:r>
            <w:r w:rsidR="006640AD"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1B38688C"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1341CB" w:rsidRPr="001341CB">
              <w:rPr>
                <w:rStyle w:val="InitialStyle"/>
                <w:lang w:val="en-IE"/>
              </w:rPr>
              <w:t>Mr Conor McCann</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7E4C51A9"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1341CB">
              <w:rPr>
                <w:rStyle w:val="InitialStyle"/>
              </w:rPr>
              <w:t>as above</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75793C33"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1341CB">
              <w:rPr>
                <w:rStyle w:val="InitialStyle"/>
              </w:rPr>
              <w:t>071 911 1111</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5DA5B976"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1341CB">
              <w:rPr>
                <w:rStyle w:val="InitialStyle"/>
                <w:rFonts w:ascii="Calibri" w:hAnsi="Calibri" w:cs="Calibri"/>
                <w:noProof/>
                <w:sz w:val="22"/>
                <w:szCs w:val="28"/>
                <w:lang w:val="en-IE"/>
              </w:rPr>
              <w:fldChar w:fldCharType="begin"/>
            </w:r>
            <w:r w:rsidR="001341CB">
              <w:rPr>
                <w:rStyle w:val="InitialStyle"/>
                <w:rFonts w:ascii="Calibri" w:hAnsi="Calibri" w:cs="Calibri"/>
                <w:noProof/>
                <w:sz w:val="22"/>
                <w:szCs w:val="28"/>
                <w:lang w:val="en-IE"/>
              </w:rPr>
              <w:instrText>HYPERLINK "cmcann@sligococo.ie"</w:instrText>
            </w:r>
            <w:r w:rsidR="001341CB">
              <w:rPr>
                <w:rStyle w:val="InitialStyle"/>
                <w:rFonts w:ascii="Calibri" w:hAnsi="Calibri" w:cs="Calibri"/>
                <w:noProof/>
                <w:sz w:val="22"/>
                <w:szCs w:val="28"/>
                <w:lang w:val="en-IE"/>
              </w:rPr>
            </w:r>
            <w:r w:rsidR="001341CB">
              <w:rPr>
                <w:rStyle w:val="InitialStyle"/>
                <w:rFonts w:ascii="Calibri" w:hAnsi="Calibri" w:cs="Calibri"/>
                <w:noProof/>
                <w:sz w:val="22"/>
                <w:szCs w:val="28"/>
                <w:lang w:val="en-IE"/>
              </w:rPr>
              <w:fldChar w:fldCharType="separate"/>
            </w:r>
            <w:r w:rsidRPr="001341CB">
              <w:rPr>
                <w:rStyle w:val="Hyperlink"/>
                <w:rFonts w:ascii="Calibri" w:hAnsi="Calibri" w:cs="Calibri"/>
                <w:noProof/>
                <w:szCs w:val="28"/>
                <w:lang w:val="en-IE"/>
              </w:rPr>
              <w:t>CA Entry</w:t>
            </w:r>
            <w:r w:rsidR="001341CB">
              <w:rPr>
                <w:rStyle w:val="InitialStyle"/>
                <w:rFonts w:ascii="Calibri" w:hAnsi="Calibri" w:cs="Calibri"/>
                <w:noProof/>
                <w:sz w:val="22"/>
                <w:szCs w:val="28"/>
                <w:lang w:val="en-IE"/>
              </w:rPr>
              <w:fldChar w:fldCharType="end"/>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77777777"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Pr="00901A8D">
        <w:rPr>
          <w:rStyle w:val="InitialStyle"/>
          <w:rFonts w:asciiTheme="minorHAnsi" w:hAnsiTheme="minorHAnsi" w:cstheme="minorHAnsi"/>
          <w:i/>
          <w:noProof/>
          <w:sz w:val="22"/>
          <w:lang w:val="en-IE"/>
        </w:rPr>
        <w:t>CA Note: List below the principal services for which submissions are invited and give each an initial letter(s) code by which it can be referenced (eg, A=Architecture, AR=Archaeology, PM=Project Management, and QS=Quantity Surveying).</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EB78A1" w:rsidRPr="00901A8D">
        <w:rPr>
          <w:rStyle w:val="InitialStyle"/>
          <w:rFonts w:asciiTheme="minorHAnsi" w:hAnsiTheme="minorHAnsi" w:cstheme="minorHAnsi"/>
          <w:i/>
          <w:noProof/>
          <w:sz w:val="22"/>
          <w:lang w:val="en-IE"/>
        </w:rPr>
        <w:t>Enter the number of service providers to be shortlisted and invited to tender. Outline the scope of the service (eg, full service, partial pre-tender and full post-tender service, or contract supervision only).</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5A164E" w:rsidRPr="00901A8D">
        <w:rPr>
          <w:rStyle w:val="InitialStyle"/>
          <w:rFonts w:asciiTheme="minorHAnsi" w:hAnsiTheme="minorHAnsi" w:cstheme="minorHAnsi"/>
          <w:i/>
          <w:noProof/>
          <w:sz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5A164E" w:rsidRPr="00901A8D">
        <w:rPr>
          <w:rStyle w:val="InitialStyle"/>
          <w:rFonts w:asciiTheme="minorHAnsi" w:hAnsiTheme="minorHAnsi" w:cstheme="minorHAnsi"/>
          <w:i/>
          <w:sz w:val="22"/>
          <w:lang w:val="en-IE"/>
        </w:rPr>
        <w:fldChar w:fldCharType="end"/>
      </w:r>
      <w:bookmarkEnd w:id="17"/>
    </w:p>
    <w:p w14:paraId="2A74C9FB" w14:textId="09A3F54B"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Pr>
          <w:rStyle w:val="InitialStyle"/>
          <w:rFonts w:asciiTheme="minorHAnsi" w:hAnsiTheme="minorHAnsi" w:cstheme="minorHAnsi"/>
          <w:i/>
          <w:noProof/>
          <w:sz w:val="22"/>
          <w:lang w:val="en-IE"/>
        </w:rPr>
        <w:t>Additional fields may be added by clicking on the + symbol on the bottom right hand corner of the table as required</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4776"/>
                <w:gridCol w:w="4259"/>
              </w:tblGrid>
              <w:tr w:rsidR="004804DE" w:rsidRPr="000C5962" w14:paraId="3B5A9654" w14:textId="77777777" w:rsidTr="00986468">
                <w:trPr>
                  <w:cantSplit/>
                  <w:tblCellSpacing w:w="28" w:type="dxa"/>
                  <w:jc w:val="right"/>
                </w:trPr>
                <w:tc>
                  <w:tcPr>
                    <w:tcW w:w="4692"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1E6F80C5" w:rsidR="004804DE" w:rsidRPr="000C5962" w:rsidRDefault="004804DE" w:rsidP="00986468">
                    <w:pPr>
                      <w:rPr>
                        <w:rStyle w:val="InitialStyle"/>
                        <w:rFonts w:asciiTheme="minorHAnsi" w:hAnsiTheme="minorHAnsi"/>
                        <w:sz w:val="22"/>
                        <w:szCs w:val="22"/>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01D96">
                      <w:rPr>
                        <w:rStyle w:val="InitialStyle"/>
                      </w:rPr>
                      <w:t>Architectural Services, Civil and Structural Engineer, Mechanical and Electrical Engineer</w:t>
                    </w:r>
                    <w:r w:rsidR="00A8650A">
                      <w:rPr>
                        <w:rStyle w:val="InitialStyle"/>
                      </w:rPr>
                      <w:t xml:space="preserve"> </w:t>
                    </w:r>
                    <w:r w:rsidRPr="007425A8">
                      <w:rPr>
                        <w:rStyle w:val="InitialStyle"/>
                        <w:rFonts w:asciiTheme="minorHAnsi" w:hAnsiTheme="minorHAnsi" w:cs="Arial"/>
                        <w:sz w:val="22"/>
                        <w:szCs w:val="22"/>
                        <w:lang w:val="en-IE"/>
                      </w:rPr>
                      <w:fldChar w:fldCharType="end"/>
                    </w:r>
                    <w:r w:rsidR="000C5962">
                      <w:rPr>
                        <w:rStyle w:val="InitialStyle"/>
                      </w:rPr>
                      <w:t>, Project supervisor design process</w:t>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2503E966" w:rsidR="004804DE" w:rsidRPr="000C5962" w:rsidRDefault="004804DE" w:rsidP="00986468">
                    <w:pPr>
                      <w:jc w:val="both"/>
                      <w:rPr>
                        <w:rStyle w:val="InitialStyle"/>
                        <w:rFonts w:asciiTheme="minorHAnsi" w:hAnsiTheme="minorHAnsi"/>
                        <w:sz w:val="22"/>
                        <w:szCs w:val="22"/>
                        <w:lang w:val="it-IT"/>
                      </w:rPr>
                    </w:pPr>
                    <w:r w:rsidRPr="000C5962">
                      <w:rPr>
                        <w:rStyle w:val="InitialStyle"/>
                        <w:rFonts w:asciiTheme="minorHAnsi" w:hAnsiTheme="minorHAnsi"/>
                        <w:sz w:val="22"/>
                        <w:szCs w:val="22"/>
                        <w:lang w:val="it-IT"/>
                      </w:rPr>
                      <w:t>Code:</w:t>
                    </w:r>
                    <w:r w:rsidRPr="000C5962">
                      <w:rPr>
                        <w:rStyle w:val="InitialStyle"/>
                        <w:rFonts w:asciiTheme="minorHAnsi" w:hAnsiTheme="minorHAnsi" w:cs="Arial"/>
                        <w:sz w:val="22"/>
                        <w:szCs w:val="22"/>
                        <w:lang w:val="it-IT"/>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0C5962">
                      <w:rPr>
                        <w:rStyle w:val="InitialStyle"/>
                        <w:rFonts w:asciiTheme="minorHAnsi" w:hAnsiTheme="minorHAnsi" w:cs="Arial"/>
                        <w:sz w:val="22"/>
                        <w:szCs w:val="22"/>
                        <w:lang w:val="it-IT"/>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01D96" w:rsidRPr="000C5962">
                      <w:rPr>
                        <w:rStyle w:val="InitialStyle"/>
                        <w:lang w:val="it-IT"/>
                      </w:rPr>
                      <w:t>A, C+S, M+E</w:t>
                    </w:r>
                    <w:r w:rsidR="000C5962" w:rsidRPr="000C5962">
                      <w:rPr>
                        <w:rStyle w:val="InitialStyle"/>
                        <w:lang w:val="it-IT"/>
                      </w:rPr>
                      <w:t>, PSDP</w:t>
                    </w:r>
                    <w:r w:rsidRPr="007425A8">
                      <w:rPr>
                        <w:rStyle w:val="InitialStyle"/>
                        <w:rFonts w:asciiTheme="minorHAnsi" w:hAnsiTheme="minorHAnsi" w:cs="Arial"/>
                        <w:sz w:val="22"/>
                        <w:szCs w:val="22"/>
                        <w:lang w:val="en-IE"/>
                      </w:rPr>
                      <w:fldChar w:fldCharType="end"/>
                    </w:r>
                  </w:p>
                </w:tc>
              </w:tr>
            </w:tbl>
            <w:p w14:paraId="3200C568" w14:textId="7F76B789" w:rsidR="000C5962" w:rsidRPr="000C5962" w:rsidRDefault="000C5962" w:rsidP="000C5962">
              <w:pPr>
                <w:pStyle w:val="Default"/>
              </w:pPr>
              <w:r w:rsidRPr="000C5962">
                <w:t xml:space="preserve">Full architectural service as part of the Design &amp; Build Contractor's team, including ancillary certification services as set out in the Building Regulations. </w:t>
              </w:r>
            </w:p>
            <w:p w14:paraId="62A1F621" w14:textId="77777777" w:rsidR="000C5962" w:rsidRPr="000C5962" w:rsidRDefault="000C5962" w:rsidP="000C5962">
              <w:pPr>
                <w:pStyle w:val="Default"/>
              </w:pPr>
              <w:r w:rsidRPr="000C5962">
                <w:t xml:space="preserve">Full civil and structural engineering service as part of the Design &amp; Build Contractor's team, including ancillary certification services as set out in the Building Regulations. </w:t>
              </w:r>
            </w:p>
            <w:p w14:paraId="7A6C3789" w14:textId="77777777" w:rsidR="000C5962" w:rsidRPr="000C5962" w:rsidRDefault="000C5962" w:rsidP="000C5962">
              <w:pPr>
                <w:pStyle w:val="Default"/>
              </w:pPr>
              <w:r w:rsidRPr="000C5962">
                <w:t xml:space="preserve">Full mechanical and electrical engineering Service as part of the Design &amp; Build Contractor's team, including ancillary certification services as set out in the Building Regulations. </w:t>
              </w:r>
            </w:p>
            <w:p w14:paraId="7D249A64" w14:textId="55BF2574" w:rsidR="000C5962" w:rsidRDefault="000C5962" w:rsidP="000C5962">
              <w:pPr>
                <w:pStyle w:val="Default"/>
              </w:pPr>
              <w:r w:rsidRPr="000C5962">
                <w:t xml:space="preserve">Full fire safety consultancy service as part of the Design &amp; Build Contractor's team, including ancillary certification services as set out in the Building Regulations. </w:t>
              </w:r>
            </w:p>
            <w:p w14:paraId="37570FC9" w14:textId="77777777" w:rsidR="000C5962" w:rsidRPr="000C5962" w:rsidRDefault="000C5962" w:rsidP="000C5962">
              <w:pPr>
                <w:rPr>
                  <w:lang w:val="en-IE" w:eastAsia="en-IE"/>
                </w:rPr>
              </w:pPr>
              <w:r w:rsidRPr="000C5962">
                <w:rPr>
                  <w:lang w:val="en-IE" w:eastAsia="en-IE"/>
                </w:rPr>
                <w:t xml:space="preserve">Full Project Supervisor Design Process / Health &amp; Safety Coordinator (PSDP/HSC) Service as part of the Design &amp; Build Contractor's team. </w:t>
              </w:r>
            </w:p>
            <w:p w14:paraId="7CFEDA3E" w14:textId="77777777" w:rsidR="000C5962" w:rsidRPr="000C5962" w:rsidRDefault="000C5962" w:rsidP="000C5962">
              <w:pPr>
                <w:pStyle w:val="Default"/>
                <w:rPr>
                  <w:lang w:val="en-IE"/>
                </w:rPr>
              </w:pPr>
            </w:p>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6205"/>
              </w:tblGrid>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21367D0D"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w:t>
                    </w:r>
                  </w:p>
                </w:tc>
                <w:tc>
                  <w:tcPr>
                    <w:tcW w:w="6121" w:type="dxa"/>
                    <w:tcBorders>
                      <w:top w:val="single" w:sz="4" w:space="0" w:color="808080"/>
                      <w:left w:val="single" w:sz="4" w:space="0" w:color="808080"/>
                      <w:bottom w:val="single" w:sz="4" w:space="0" w:color="808080"/>
                      <w:right w:val="single" w:sz="4" w:space="0" w:color="808080"/>
                    </w:tcBorders>
                    <w:shd w:val="clear" w:color="FFFF00" w:fill="auto"/>
                  </w:tcPr>
                  <w:p w14:paraId="1BCDCDA7" w14:textId="2406C4DF"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01D96">
                      <w:rPr>
                        <w:rStyle w:val="InitialStyle"/>
                      </w:rPr>
                      <w:t>Stage services</w:t>
                    </w: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tcBorders>
                      <w:top w:val="single" w:sz="4" w:space="0" w:color="808080"/>
                      <w:left w:val="single" w:sz="4" w:space="0" w:color="808080"/>
                      <w:bottom w:val="single" w:sz="4" w:space="0" w:color="808080"/>
                      <w:right w:val="single" w:sz="4" w:space="0" w:color="808080"/>
                    </w:tcBorders>
                    <w:shd w:val="clear" w:color="FFFF00" w:fill="auto"/>
                  </w:tcPr>
                  <w:p w14:paraId="2C8F5E5D" w14:textId="14427CEC"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0C5962">
                      <w:rPr>
                        <w:rStyle w:val="InitialStyle"/>
                        <w:rFonts w:asciiTheme="minorHAnsi" w:hAnsiTheme="minorHAnsi" w:cs="Arial"/>
                        <w:sz w:val="22"/>
                        <w:szCs w:val="22"/>
                        <w:lang w:val="en-IE"/>
                      </w:rPr>
                      <w:t> </w:t>
                    </w:r>
                    <w:r w:rsidR="000C5962">
                      <w:rPr>
                        <w:rStyle w:val="InitialStyle"/>
                        <w:rFonts w:asciiTheme="minorHAnsi" w:hAnsiTheme="minorHAnsi" w:cs="Arial"/>
                        <w:sz w:val="22"/>
                        <w:szCs w:val="22"/>
                        <w:lang w:val="en-IE"/>
                      </w:rPr>
                      <w:t> </w:t>
                    </w:r>
                    <w:r w:rsidR="000C5962">
                      <w:rPr>
                        <w:rStyle w:val="InitialStyle"/>
                        <w:rFonts w:asciiTheme="minorHAnsi" w:hAnsiTheme="minorHAnsi" w:cs="Arial"/>
                        <w:sz w:val="22"/>
                        <w:szCs w:val="22"/>
                        <w:lang w:val="en-IE"/>
                      </w:rPr>
                      <w:t> </w:t>
                    </w:r>
                    <w:r w:rsidR="000C5962">
                      <w:rPr>
                        <w:rStyle w:val="InitialStyle"/>
                        <w:rFonts w:asciiTheme="minorHAnsi" w:hAnsiTheme="minorHAnsi" w:cs="Arial"/>
                        <w:sz w:val="22"/>
                        <w:szCs w:val="22"/>
                        <w:lang w:val="en-IE"/>
                      </w:rPr>
                      <w:t> </w:t>
                    </w:r>
                    <w:r w:rsidR="000C596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095C3E59"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Pr="00901A8D">
        <w:rPr>
          <w:rStyle w:val="InitialStyle"/>
          <w:rFonts w:asciiTheme="minorHAnsi" w:hAnsiTheme="minorHAnsi" w:cstheme="minorHAnsi"/>
          <w:i/>
          <w:noProof/>
          <w:sz w:val="22"/>
          <w:lang w:val="en-IE"/>
        </w:rPr>
        <w:t>CA Note: List other construction-related services (known at the time) that are going to be provided by independent Service Providers on the project other than those listed at 1.4 above.</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7DAA5D4B" w:rsidR="004804DE" w:rsidRPr="004804DE" w:rsidRDefault="004804DE" w:rsidP="004804DE">
                    <w:pPr>
                      <w:pStyle w:val="DefaultText"/>
                      <w:spacing w:before="240" w:after="120"/>
                      <w:rPr>
                        <w:rStyle w:val="InitialStyle"/>
                        <w:rFonts w:asciiTheme="minorHAnsi" w:hAnsiTheme="minorHAnsi" w:cstheme="minorHAnsi"/>
                        <w:b/>
                        <w:sz w:val="22"/>
                        <w:lang w:val="en-IE"/>
                      </w:rPr>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0C5962">
                      <w:rPr>
                        <w:rStyle w:val="InitialStyle"/>
                      </w:rPr>
                      <w:t>N/A</w:t>
                    </w:r>
                    <w:r w:rsidRPr="00901A8D">
                      <w:rPr>
                        <w:rStyle w:val="InitialStyle"/>
                        <w:rFonts w:asciiTheme="minorHAnsi" w:hAnsiTheme="minorHAnsi" w:cstheme="minorHAnsi"/>
                        <w:sz w:val="22"/>
                        <w:lang w:val="en-IE"/>
                      </w:rPr>
                      <w:fldChar w:fldCharType="end"/>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60241E6C" w:rsidR="00BB6A4C" w:rsidRPr="00901A8D" w:rsidRDefault="00BB6A4C" w:rsidP="00FB0F04">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1"/>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000C5962"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2D261726"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proofErr w:type="gramStart"/>
            <w:r w:rsidR="000C5962" w:rsidRPr="000C5962">
              <w:rPr>
                <w:rStyle w:val="InitialStyle"/>
                <w:lang w:val="en-IE"/>
              </w:rPr>
              <w:t>Particular risks</w:t>
            </w:r>
            <w:proofErr w:type="gramEnd"/>
            <w:r w:rsidR="000C5962" w:rsidRPr="000C5962">
              <w:rPr>
                <w:rStyle w:val="InitialStyle"/>
                <w:lang w:val="en-IE"/>
              </w:rPr>
              <w:t xml:space="preserve"> will be made known to the tenderers at the next stage of the competition.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77777777"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Pr="00901A8D">
        <w:rPr>
          <w:i/>
          <w:noProof/>
          <w:szCs w:val="22"/>
          <w:lang w:val="en-IE"/>
        </w:rPr>
        <w:t>CA Note: in the table below confirm which of the criteria are applicable by choosing from the options available under the column titled 'Applicable'.  State the manner in which the criterion should be answered in the column titled 'Response'.</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Pr="00901A8D">
        <w:rPr>
          <w:i/>
          <w:noProof/>
          <w:szCs w:val="22"/>
          <w:lang w:val="en-IE"/>
        </w:rPr>
        <w:t xml:space="preserve">Select the type of evaluation from the column titled 'Evaluation' or N/A where the criterion is not applicable.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376233ED"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00C724CD"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301146D4"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00C724CD"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4FE19894"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00C724CD"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46DA22FB"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00A26369"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0499A2C9"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00A26369"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3DA103F6"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00A26369"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5DE20E10"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00A26369"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7777777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FA8FBA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00A26369"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2FAABC3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00A26369"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CFD304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00A26369"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lastRenderedPageBreak/>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7800D391"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11E288BE"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2C9CB86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6DDF783" w14:textId="77777777" w:rsidR="00A26369" w:rsidRPr="00A26369" w:rsidRDefault="00FA677C" w:rsidP="00A26369">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A26369" w:rsidRPr="00A26369">
        <w:t xml:space="preserve">The overall score for the qualitative assessment of a Suitability Assessment Questionnaire (SAQ) application is 100 marks assigned across the following Suitability Assessment Criteria: </w:t>
      </w:r>
    </w:p>
    <w:p w14:paraId="0C6D15D7" w14:textId="77777777" w:rsidR="00A26369" w:rsidRPr="00A26369" w:rsidRDefault="00A26369" w:rsidP="00A26369">
      <w:r w:rsidRPr="00A26369">
        <w:t xml:space="preserve">Works Contractor (refer to QW1) 55 marks. </w:t>
      </w:r>
    </w:p>
    <w:p w14:paraId="4FEB83E4" w14:textId="77777777" w:rsidR="00A26369" w:rsidRPr="00A26369" w:rsidRDefault="00A26369" w:rsidP="00A26369">
      <w:r w:rsidRPr="00A26369">
        <w:t xml:space="preserve">Specialist Services 45 marks, broken down per specialist as follows: </w:t>
      </w:r>
    </w:p>
    <w:p w14:paraId="192F90CE" w14:textId="77777777" w:rsidR="00A26369" w:rsidRPr="00A26369" w:rsidRDefault="00A26369" w:rsidP="00A26369">
      <w:r w:rsidRPr="00A26369">
        <w:t xml:space="preserve">- Architect 15 marks </w:t>
      </w:r>
    </w:p>
    <w:p w14:paraId="50D2F38B" w14:textId="77777777" w:rsidR="00A26369" w:rsidRPr="00A26369" w:rsidRDefault="00A26369" w:rsidP="00A26369">
      <w:r w:rsidRPr="00A26369">
        <w:t xml:space="preserve">- Mechanical and Electrical Engineer 10 marks </w:t>
      </w:r>
    </w:p>
    <w:p w14:paraId="47D60AFD" w14:textId="77777777" w:rsidR="00A26369" w:rsidRPr="00A26369" w:rsidRDefault="00A26369" w:rsidP="00A26369">
      <w:r w:rsidRPr="00A26369">
        <w:t xml:space="preserve">- Civil &amp; Structural Engineer 10 marks </w:t>
      </w:r>
    </w:p>
    <w:p w14:paraId="699A35CC" w14:textId="2BD85001" w:rsidR="00A26369" w:rsidRPr="00A26369" w:rsidRDefault="00A26369" w:rsidP="00A26369">
      <w:r w:rsidRPr="00A26369">
        <w:t xml:space="preserve">- Fire Safety Consultant 10 marks  </w:t>
      </w:r>
    </w:p>
    <w:p w14:paraId="79BD8B64" w14:textId="5C0EC107" w:rsidR="00FA677C" w:rsidRPr="00901A8D" w:rsidRDefault="00A26369" w:rsidP="00A26369">
      <w:pPr>
        <w:rPr>
          <w:i/>
        </w:rPr>
      </w:pPr>
      <w:r w:rsidRPr="00A26369">
        <w:t xml:space="preserve">-PSDP/HSC Pass </w:t>
      </w:r>
      <w:proofErr w:type="gramStart"/>
      <w:r w:rsidRPr="00A26369">
        <w:t xml:space="preserve">Fail </w:t>
      </w:r>
      <w:r w:rsidR="00FA677C" w:rsidRPr="00901A8D">
        <w:rPr>
          <w:i/>
          <w:noProof/>
        </w:rPr>
        <w:t>.</w:t>
      </w:r>
      <w:proofErr w:type="gramEnd"/>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51783D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C46381">
              <w:rPr>
                <w:rStyle w:val="InitialStyle"/>
              </w:rPr>
              <w:t>40%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777777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Pr="00901A8D">
              <w:rPr>
                <w:rStyle w:val="InitialStyle"/>
                <w:rFonts w:asciiTheme="minorHAnsi" w:hAnsiTheme="minorHAnsi" w:cstheme="minorHAnsi"/>
                <w:noProof/>
                <w:sz w:val="22"/>
                <w:szCs w:val="28"/>
              </w:rPr>
              <w:t>CA Entry</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143A586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C46381">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777777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Pr="00901A8D">
              <w:rPr>
                <w:rStyle w:val="InitialStyle"/>
                <w:rFonts w:asciiTheme="minorHAnsi" w:hAnsiTheme="minorHAnsi" w:cstheme="minorHAnsi"/>
                <w:noProof/>
                <w:sz w:val="22"/>
                <w:szCs w:val="28"/>
              </w:rPr>
              <w:t>CA Entry</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1B7E57A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C46381">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777777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Pr="00901A8D">
              <w:rPr>
                <w:rStyle w:val="InitialStyle"/>
                <w:rFonts w:asciiTheme="minorHAnsi" w:hAnsiTheme="minorHAnsi" w:cstheme="minorHAnsi"/>
                <w:noProof/>
                <w:sz w:val="22"/>
                <w:szCs w:val="28"/>
              </w:rPr>
              <w:t>CA Entry</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775EE02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C46381">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77777777"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Pr="00901A8D">
              <w:rPr>
                <w:rStyle w:val="InitialStyle"/>
                <w:rFonts w:asciiTheme="minorHAnsi" w:hAnsiTheme="minorHAnsi" w:cstheme="minorHAnsi"/>
                <w:noProof/>
                <w:sz w:val="22"/>
                <w:szCs w:val="28"/>
              </w:rPr>
              <w:t>CA Entry</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698AA3D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C46381">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777777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Pr="00901A8D">
              <w:rPr>
                <w:rStyle w:val="InitialStyle"/>
                <w:rFonts w:asciiTheme="minorHAnsi" w:hAnsiTheme="minorHAnsi" w:cstheme="minorHAnsi"/>
                <w:noProof/>
                <w:sz w:val="22"/>
                <w:szCs w:val="28"/>
              </w:rPr>
              <w:t>CA Entry</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0B6772B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C46381">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777777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Pr="00901A8D">
              <w:rPr>
                <w:rStyle w:val="InitialStyle"/>
                <w:rFonts w:asciiTheme="minorHAnsi" w:hAnsiTheme="minorHAnsi" w:cstheme="minorHAnsi"/>
                <w:noProof/>
                <w:sz w:val="22"/>
                <w:szCs w:val="28"/>
              </w:rPr>
              <w:t>CA Entry</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F3069D1"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C46381">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7777777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Pr="00901A8D">
              <w:rPr>
                <w:rStyle w:val="InitialStyle"/>
                <w:rFonts w:asciiTheme="minorHAnsi" w:hAnsiTheme="minorHAnsi" w:cstheme="minorHAnsi"/>
                <w:noProof/>
                <w:sz w:val="22"/>
                <w:szCs w:val="28"/>
              </w:rPr>
              <w:t>CA Entry</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488935E6"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C46381">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12090B2A"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Pr="006E2126">
              <w:rPr>
                <w:rStyle w:val="InitialStyle"/>
                <w:rFonts w:asciiTheme="minorHAnsi" w:hAnsiTheme="minorHAnsi" w:cstheme="minorHAnsi"/>
                <w:noProof/>
                <w:sz w:val="22"/>
                <w:szCs w:val="28"/>
              </w:rPr>
              <w:t>CA Entry</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5E86DA4D"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C46381">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0A2CD38C"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Pr="006E2126">
              <w:rPr>
                <w:rStyle w:val="InitialStyle"/>
                <w:rFonts w:asciiTheme="minorHAnsi" w:hAnsiTheme="minorHAnsi" w:cstheme="minorHAnsi"/>
                <w:noProof/>
                <w:sz w:val="22"/>
                <w:szCs w:val="28"/>
              </w:rPr>
              <w:t>CA Entry</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7EA9DCF0"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00C46381"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3EDACAC4"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00C46381"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542D6D85"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00C46381"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151ECB6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C46381" w:rsidRPr="00C46381">
        <w:rPr>
          <w:lang w:val="en-IE"/>
        </w:rPr>
        <w:t xml:space="preserve">Provide a copy of Certificate of Registration from Companies Registry Office for each entity proposed to undertake a Principal Service Provider role. </w:t>
      </w:r>
      <w:r w:rsidRPr="00374764">
        <w:rPr>
          <w:noProof/>
          <w:lang w:val="en-IE"/>
        </w:rPr>
        <w:t>.</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0366FE7E"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C46381">
        <w:rPr>
          <w:lang w:val="en-IE"/>
        </w:rPr>
        <w:t> </w:t>
      </w:r>
      <w:r w:rsidR="00C46381">
        <w:rPr>
          <w:lang w:val="en-IE"/>
        </w:rPr>
        <w:t> </w:t>
      </w:r>
      <w:r w:rsidR="00C46381">
        <w:rPr>
          <w:lang w:val="en-IE"/>
        </w:rPr>
        <w:t> </w:t>
      </w:r>
      <w:r w:rsidR="00C46381">
        <w:rPr>
          <w:lang w:val="en-IE"/>
        </w:rPr>
        <w:t> </w:t>
      </w:r>
      <w:r w:rsidR="00C46381">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745A92A8"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F2FD5">
        <w:rPr>
          <w:i/>
          <w:lang w:val="en-IE"/>
        </w:rPr>
        <w:t> </w:t>
      </w:r>
      <w:r w:rsidR="00BF2FD5">
        <w:rPr>
          <w:i/>
          <w:lang w:val="en-IE"/>
        </w:rPr>
        <w:t> </w:t>
      </w:r>
      <w:r w:rsidR="00BF2FD5">
        <w:rPr>
          <w:i/>
          <w:lang w:val="en-IE"/>
        </w:rPr>
        <w:t> </w:t>
      </w:r>
      <w:r w:rsidR="00BF2FD5">
        <w:rPr>
          <w:i/>
          <w:lang w:val="en-IE"/>
        </w:rPr>
        <w:t> </w:t>
      </w:r>
      <w:r w:rsidR="00BF2FD5">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4860B7CA" w14:textId="77777777" w:rsidR="00BF2FD5" w:rsidRDefault="00DB3DEE" w:rsidP="00901A8D">
      <w:pPr>
        <w:rPr>
          <w:noProof/>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Pr>
          <w:noProof/>
          <w:lang w:val="en-IE"/>
        </w:rPr>
        <w:t>Provide evidence in relation to the service of certified turnover for the 3 previous financial years. However, where a multi-disciplinary firm is applying, evidence of the overall turnover of the firm should also be provided.</w:t>
      </w:r>
    </w:p>
    <w:p w14:paraId="24B1EAE4" w14:textId="77777777" w:rsidR="00BF2FD5" w:rsidRDefault="00BF2FD5" w:rsidP="00901A8D">
      <w:pPr>
        <w:rPr>
          <w:noProof/>
          <w:lang w:val="en-IE"/>
        </w:rPr>
      </w:pPr>
    </w:p>
    <w:p w14:paraId="249DD562" w14:textId="31580A62" w:rsidR="00520BA4" w:rsidRPr="00374764" w:rsidRDefault="00BF2FD5" w:rsidP="00901A8D">
      <w:pPr>
        <w:rPr>
          <w:lang w:val="en-IE"/>
        </w:rPr>
      </w:pPr>
      <w:r w:rsidRPr="00BF2FD5">
        <w:rPr>
          <w:lang w:val="en-IE"/>
        </w:rPr>
        <w:t xml:space="preserve">Please refer to the following table for the minimum turnover levels required to achieve a pass. </w:t>
      </w:r>
      <w:r w:rsidR="00DB3DEE">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C21FD97" w14:textId="77777777" w:rsidR="00BF2FD5" w:rsidRDefault="00520BA4" w:rsidP="00BF2FD5">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F2FD5" w:rsidRPr="00BF2FD5">
              <w:rPr>
                <w:rStyle w:val="InitialStyle"/>
                <w:lang w:val="en-IE"/>
              </w:rPr>
              <w:t>Architect (A)</w:t>
            </w:r>
          </w:p>
          <w:p w14:paraId="23B24E4B" w14:textId="5F3D4236" w:rsidR="00BF2FD5" w:rsidRPr="00BF2FD5" w:rsidRDefault="00BF2FD5" w:rsidP="00BF2FD5">
            <w:pPr>
              <w:rPr>
                <w:rStyle w:val="InitialStyle"/>
                <w:lang w:val="en-IE"/>
              </w:rPr>
            </w:pPr>
            <w:r w:rsidRPr="00BF2FD5">
              <w:rPr>
                <w:rStyle w:val="InitialStyle"/>
                <w:lang w:val="en-IE"/>
              </w:rPr>
              <w:t xml:space="preserve"> </w:t>
            </w:r>
          </w:p>
          <w:p w14:paraId="0A725B2E" w14:textId="77777777" w:rsidR="00BF2FD5" w:rsidRDefault="00BF2FD5" w:rsidP="00BF2FD5">
            <w:pPr>
              <w:rPr>
                <w:rStyle w:val="InitialStyle"/>
                <w:lang w:val="en-IE"/>
              </w:rPr>
            </w:pPr>
            <w:r w:rsidRPr="00BF2FD5">
              <w:rPr>
                <w:rStyle w:val="InitialStyle"/>
                <w:lang w:val="en-IE"/>
              </w:rPr>
              <w:t xml:space="preserve">M&amp;E Engineer (M&amp;E) </w:t>
            </w:r>
          </w:p>
          <w:p w14:paraId="5B26E647" w14:textId="77777777" w:rsidR="00BF2FD5" w:rsidRPr="00BF2FD5" w:rsidRDefault="00BF2FD5" w:rsidP="00BF2FD5">
            <w:pPr>
              <w:rPr>
                <w:rStyle w:val="InitialStyle"/>
                <w:lang w:val="en-IE"/>
              </w:rPr>
            </w:pPr>
          </w:p>
          <w:p w14:paraId="52ED3383" w14:textId="77777777" w:rsidR="00BF2FD5" w:rsidRDefault="00BF2FD5" w:rsidP="00BF2FD5">
            <w:pPr>
              <w:rPr>
                <w:rStyle w:val="InitialStyle"/>
                <w:lang w:val="en-IE"/>
              </w:rPr>
            </w:pPr>
            <w:r w:rsidRPr="00BF2FD5">
              <w:rPr>
                <w:rStyle w:val="InitialStyle"/>
                <w:lang w:val="en-IE"/>
              </w:rPr>
              <w:t>Civil &amp; Structural Engineer (C&amp;S)</w:t>
            </w:r>
          </w:p>
          <w:p w14:paraId="6020B592" w14:textId="7E5D0DF4" w:rsidR="00BF2FD5" w:rsidRPr="00BF2FD5" w:rsidRDefault="00BF2FD5" w:rsidP="00BF2FD5">
            <w:pPr>
              <w:rPr>
                <w:rStyle w:val="InitialStyle"/>
                <w:lang w:val="en-IE"/>
              </w:rPr>
            </w:pPr>
            <w:r w:rsidRPr="00BF2FD5">
              <w:rPr>
                <w:rStyle w:val="InitialStyle"/>
                <w:lang w:val="en-IE"/>
              </w:rPr>
              <w:t xml:space="preserve"> </w:t>
            </w:r>
          </w:p>
          <w:p w14:paraId="13DB9BEC" w14:textId="77777777" w:rsidR="00BF2FD5" w:rsidRDefault="00BF2FD5" w:rsidP="00BF2FD5">
            <w:pPr>
              <w:rPr>
                <w:rStyle w:val="InitialStyle"/>
                <w:lang w:val="en-IE"/>
              </w:rPr>
            </w:pPr>
            <w:r w:rsidRPr="00BF2FD5">
              <w:rPr>
                <w:rStyle w:val="InitialStyle"/>
                <w:lang w:val="en-IE"/>
              </w:rPr>
              <w:t>Fire Safety Consultancy (FS</w:t>
            </w:r>
          </w:p>
          <w:p w14:paraId="61E29547" w14:textId="70DE1BC1" w:rsidR="00BF2FD5" w:rsidRPr="00BF2FD5" w:rsidRDefault="00BF2FD5" w:rsidP="00BF2FD5">
            <w:pPr>
              <w:rPr>
                <w:rStyle w:val="InitialStyle"/>
                <w:lang w:val="en-IE"/>
              </w:rPr>
            </w:pPr>
            <w:r w:rsidRPr="00BF2FD5">
              <w:rPr>
                <w:rStyle w:val="InitialStyle"/>
                <w:lang w:val="en-IE"/>
              </w:rPr>
              <w:t xml:space="preserve">) </w:t>
            </w:r>
          </w:p>
          <w:p w14:paraId="4C85AC91" w14:textId="426A63D9" w:rsidR="00BF2FD5" w:rsidRPr="00BF2FD5" w:rsidRDefault="00BF2FD5" w:rsidP="00BF2FD5">
            <w:pPr>
              <w:rPr>
                <w:rStyle w:val="InitialStyle"/>
                <w:lang w:val="en-IE"/>
              </w:rPr>
            </w:pPr>
            <w:r w:rsidRPr="00BF2FD5">
              <w:rPr>
                <w:rStyle w:val="InitialStyle"/>
                <w:lang w:val="en-IE"/>
              </w:rPr>
              <w:t xml:space="preserve"> </w:t>
            </w:r>
          </w:p>
          <w:p w14:paraId="421E6EBC" w14:textId="3F3A2678" w:rsidR="00520BA4" w:rsidRPr="00901A8D" w:rsidRDefault="00BF2FD5" w:rsidP="00BF2FD5">
            <w:pPr>
              <w:rPr>
                <w:rFonts w:cstheme="minorHAnsi"/>
                <w:szCs w:val="20"/>
                <w:highlight w:val="lightGray"/>
                <w:lang w:val="en-IE"/>
              </w:rPr>
            </w:pPr>
            <w:r w:rsidRPr="00BF2FD5">
              <w:rPr>
                <w:rStyle w:val="InitialStyle"/>
                <w:lang w:val="en-IE"/>
              </w:rPr>
              <w:t xml:space="preserve">PSDP </w:t>
            </w:r>
            <w:r w:rsidR="00520BA4" w:rsidRPr="00901A8D">
              <w:rPr>
                <w:rStyle w:val="InitialStyle"/>
                <w:rFonts w:asciiTheme="minorHAnsi" w:hAnsiTheme="minorHAnsi" w:cstheme="minorHAnsi"/>
                <w:sz w:val="22"/>
                <w:szCs w:val="20"/>
                <w:lang w:val="en-IE"/>
              </w:rPr>
              <w:fldChar w:fldCharType="end"/>
            </w:r>
          </w:p>
        </w:tc>
        <w:tc>
          <w:tcPr>
            <w:tcW w:w="2898" w:type="dxa"/>
          </w:tcPr>
          <w:p w14:paraId="6D56FE85" w14:textId="77777777" w:rsidR="00BF2FD5" w:rsidRDefault="00520BA4" w:rsidP="00BF2FD5">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F2FD5" w:rsidRPr="00BF2FD5">
              <w:rPr>
                <w:rStyle w:val="InitialStyle"/>
                <w:lang w:val="en-IE"/>
              </w:rPr>
              <w:t>€750,000</w:t>
            </w:r>
          </w:p>
          <w:p w14:paraId="158BCDDA" w14:textId="33AC2011" w:rsidR="00BF2FD5" w:rsidRPr="00BF2FD5" w:rsidRDefault="00BF2FD5" w:rsidP="00BF2FD5">
            <w:pPr>
              <w:rPr>
                <w:rStyle w:val="InitialStyle"/>
                <w:lang w:val="en-IE"/>
              </w:rPr>
            </w:pPr>
            <w:r w:rsidRPr="00BF2FD5">
              <w:rPr>
                <w:rStyle w:val="InitialStyle"/>
                <w:lang w:val="en-IE"/>
              </w:rPr>
              <w:t xml:space="preserve"> </w:t>
            </w:r>
          </w:p>
          <w:p w14:paraId="2F64E6BC" w14:textId="77777777" w:rsidR="00BF2FD5" w:rsidRDefault="00BF2FD5" w:rsidP="00BF2FD5">
            <w:pPr>
              <w:rPr>
                <w:rStyle w:val="InitialStyle"/>
                <w:lang w:val="en-IE"/>
              </w:rPr>
            </w:pPr>
            <w:r w:rsidRPr="00BF2FD5">
              <w:rPr>
                <w:rStyle w:val="InitialStyle"/>
                <w:lang w:val="en-IE"/>
              </w:rPr>
              <w:t xml:space="preserve">€500,000 </w:t>
            </w:r>
          </w:p>
          <w:p w14:paraId="6C13DD18" w14:textId="77777777" w:rsidR="00BF2FD5" w:rsidRDefault="00BF2FD5" w:rsidP="00BF2FD5">
            <w:pPr>
              <w:rPr>
                <w:rStyle w:val="InitialStyle"/>
              </w:rPr>
            </w:pPr>
          </w:p>
          <w:p w14:paraId="500486FF" w14:textId="77777777" w:rsidR="00BF2FD5" w:rsidRPr="00BF2FD5" w:rsidRDefault="00BF2FD5" w:rsidP="00BF2FD5">
            <w:pPr>
              <w:rPr>
                <w:rStyle w:val="InitialStyle"/>
                <w:lang w:val="en-IE"/>
              </w:rPr>
            </w:pPr>
          </w:p>
          <w:p w14:paraId="4CF47929" w14:textId="77777777" w:rsidR="00BF2FD5" w:rsidRDefault="00BF2FD5" w:rsidP="00BF2FD5">
            <w:pPr>
              <w:rPr>
                <w:rStyle w:val="InitialStyle"/>
                <w:lang w:val="en-IE"/>
              </w:rPr>
            </w:pPr>
            <w:r w:rsidRPr="00BF2FD5">
              <w:rPr>
                <w:rStyle w:val="InitialStyle"/>
                <w:lang w:val="en-IE"/>
              </w:rPr>
              <w:t xml:space="preserve">€500,000 </w:t>
            </w:r>
          </w:p>
          <w:p w14:paraId="33FD51B6" w14:textId="77777777" w:rsidR="00BF2FD5" w:rsidRDefault="00BF2FD5" w:rsidP="00BF2FD5">
            <w:pPr>
              <w:rPr>
                <w:rStyle w:val="InitialStyle"/>
              </w:rPr>
            </w:pPr>
          </w:p>
          <w:p w14:paraId="315E5835" w14:textId="77777777" w:rsidR="00BF2FD5" w:rsidRDefault="00BF2FD5" w:rsidP="00BF2FD5">
            <w:pPr>
              <w:rPr>
                <w:rStyle w:val="InitialStyle"/>
              </w:rPr>
            </w:pPr>
          </w:p>
          <w:p w14:paraId="153F15C5" w14:textId="77777777" w:rsidR="00BF2FD5" w:rsidRPr="00BF2FD5" w:rsidRDefault="00BF2FD5" w:rsidP="00BF2FD5">
            <w:pPr>
              <w:rPr>
                <w:rStyle w:val="InitialStyle"/>
                <w:lang w:val="en-IE"/>
              </w:rPr>
            </w:pPr>
          </w:p>
          <w:p w14:paraId="2CBAE8F3" w14:textId="77777777" w:rsidR="00BF2FD5" w:rsidRDefault="00BF2FD5" w:rsidP="00BF2FD5">
            <w:pPr>
              <w:rPr>
                <w:rStyle w:val="InitialStyle"/>
                <w:lang w:val="en-IE"/>
              </w:rPr>
            </w:pPr>
            <w:r w:rsidRPr="00BF2FD5">
              <w:rPr>
                <w:rStyle w:val="InitialStyle"/>
                <w:lang w:val="en-IE"/>
              </w:rPr>
              <w:t>€250,000</w:t>
            </w:r>
          </w:p>
          <w:p w14:paraId="7F00591D" w14:textId="77777777" w:rsidR="00BF2FD5" w:rsidRDefault="00BF2FD5" w:rsidP="00BF2FD5">
            <w:pPr>
              <w:rPr>
                <w:rStyle w:val="InitialStyle"/>
              </w:rPr>
            </w:pPr>
          </w:p>
          <w:p w14:paraId="59D902F1" w14:textId="198784DA" w:rsidR="00BF2FD5" w:rsidRPr="00BF2FD5" w:rsidRDefault="00BF2FD5" w:rsidP="00BF2FD5">
            <w:pPr>
              <w:rPr>
                <w:rStyle w:val="InitialStyle"/>
                <w:lang w:val="en-IE"/>
              </w:rPr>
            </w:pPr>
            <w:r w:rsidRPr="00BF2FD5">
              <w:rPr>
                <w:rStyle w:val="InitialStyle"/>
                <w:lang w:val="en-IE"/>
              </w:rPr>
              <w:t xml:space="preserve"> </w:t>
            </w:r>
          </w:p>
          <w:p w14:paraId="7552CAB6" w14:textId="54011535" w:rsidR="00BF2FD5" w:rsidRPr="00BF2FD5" w:rsidRDefault="00BF2FD5" w:rsidP="00BF2FD5">
            <w:pPr>
              <w:rPr>
                <w:rStyle w:val="InitialStyle"/>
                <w:lang w:val="en-IE"/>
              </w:rPr>
            </w:pPr>
            <w:r w:rsidRPr="00BF2FD5">
              <w:rPr>
                <w:rStyle w:val="InitialStyle"/>
                <w:lang w:val="en-IE"/>
              </w:rPr>
              <w:t xml:space="preserve"> </w:t>
            </w:r>
          </w:p>
          <w:p w14:paraId="248AF4DF" w14:textId="0437AF4B" w:rsidR="00520BA4" w:rsidRPr="00901A8D" w:rsidRDefault="00BF2FD5" w:rsidP="00BF2FD5">
            <w:pPr>
              <w:rPr>
                <w:rFonts w:cstheme="minorHAnsi"/>
                <w:szCs w:val="16"/>
                <w:highlight w:val="lightGray"/>
                <w:lang w:val="en-IE"/>
              </w:rPr>
            </w:pPr>
            <w:r w:rsidRPr="00BF2FD5">
              <w:rPr>
                <w:rStyle w:val="InitialStyle"/>
                <w:lang w:val="en-IE"/>
              </w:rPr>
              <w:t xml:space="preserve">€175,000 </w:t>
            </w:r>
            <w:r w:rsidR="00520BA4"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11076490" w14:textId="77777777" w:rsidR="00BF2FD5" w:rsidRPr="00BF2FD5" w:rsidRDefault="00520BA4" w:rsidP="00BF2FD5">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F2FD5" w:rsidRPr="00BF2FD5">
              <w:rPr>
                <w:rStyle w:val="InitialStyle"/>
                <w:lang w:val="en-IE"/>
              </w:rPr>
              <w:t>€750,000</w:t>
            </w:r>
          </w:p>
          <w:p w14:paraId="63A9B26A" w14:textId="77777777" w:rsidR="00BF2FD5" w:rsidRPr="00BF2FD5" w:rsidRDefault="00BF2FD5" w:rsidP="00BF2FD5">
            <w:pPr>
              <w:rPr>
                <w:rStyle w:val="InitialStyle"/>
                <w:lang w:val="en-IE"/>
              </w:rPr>
            </w:pPr>
            <w:r w:rsidRPr="00BF2FD5">
              <w:rPr>
                <w:rStyle w:val="InitialStyle"/>
                <w:lang w:val="en-IE"/>
              </w:rPr>
              <w:t xml:space="preserve"> </w:t>
            </w:r>
          </w:p>
          <w:p w14:paraId="002E7F01" w14:textId="77777777" w:rsidR="00BF2FD5" w:rsidRPr="00BF2FD5" w:rsidRDefault="00BF2FD5" w:rsidP="00BF2FD5">
            <w:pPr>
              <w:rPr>
                <w:rStyle w:val="InitialStyle"/>
                <w:lang w:val="en-IE"/>
              </w:rPr>
            </w:pPr>
            <w:r w:rsidRPr="00BF2FD5">
              <w:rPr>
                <w:rStyle w:val="InitialStyle"/>
                <w:lang w:val="en-IE"/>
              </w:rPr>
              <w:t xml:space="preserve">€500,000 </w:t>
            </w:r>
          </w:p>
          <w:p w14:paraId="12CAEB75" w14:textId="77777777" w:rsidR="00BF2FD5" w:rsidRPr="00BF2FD5" w:rsidRDefault="00BF2FD5" w:rsidP="00BF2FD5">
            <w:pPr>
              <w:rPr>
                <w:rStyle w:val="InitialStyle"/>
                <w:lang w:val="en-IE"/>
              </w:rPr>
            </w:pPr>
          </w:p>
          <w:p w14:paraId="0DB7B3C9" w14:textId="77777777" w:rsidR="00BF2FD5" w:rsidRPr="00BF2FD5" w:rsidRDefault="00BF2FD5" w:rsidP="00BF2FD5">
            <w:pPr>
              <w:rPr>
                <w:rStyle w:val="InitialStyle"/>
                <w:lang w:val="en-IE"/>
              </w:rPr>
            </w:pPr>
          </w:p>
          <w:p w14:paraId="5B78E46A" w14:textId="77777777" w:rsidR="00BF2FD5" w:rsidRPr="00BF2FD5" w:rsidRDefault="00BF2FD5" w:rsidP="00BF2FD5">
            <w:pPr>
              <w:rPr>
                <w:rStyle w:val="InitialStyle"/>
                <w:lang w:val="en-IE"/>
              </w:rPr>
            </w:pPr>
            <w:r w:rsidRPr="00BF2FD5">
              <w:rPr>
                <w:rStyle w:val="InitialStyle"/>
                <w:lang w:val="en-IE"/>
              </w:rPr>
              <w:t xml:space="preserve">€500,000 </w:t>
            </w:r>
          </w:p>
          <w:p w14:paraId="47DFA3F6" w14:textId="77777777" w:rsidR="00BF2FD5" w:rsidRPr="00BF2FD5" w:rsidRDefault="00BF2FD5" w:rsidP="00BF2FD5">
            <w:pPr>
              <w:rPr>
                <w:rStyle w:val="InitialStyle"/>
                <w:lang w:val="en-IE"/>
              </w:rPr>
            </w:pPr>
          </w:p>
          <w:p w14:paraId="69A1DE2B" w14:textId="77777777" w:rsidR="00BF2FD5" w:rsidRPr="00BF2FD5" w:rsidRDefault="00BF2FD5" w:rsidP="00BF2FD5">
            <w:pPr>
              <w:rPr>
                <w:rStyle w:val="InitialStyle"/>
                <w:lang w:val="en-IE"/>
              </w:rPr>
            </w:pPr>
          </w:p>
          <w:p w14:paraId="01D5149B" w14:textId="77777777" w:rsidR="00BF2FD5" w:rsidRPr="00BF2FD5" w:rsidRDefault="00BF2FD5" w:rsidP="00BF2FD5">
            <w:pPr>
              <w:rPr>
                <w:rStyle w:val="InitialStyle"/>
                <w:lang w:val="en-IE"/>
              </w:rPr>
            </w:pPr>
          </w:p>
          <w:p w14:paraId="668430E2" w14:textId="77777777" w:rsidR="00BF2FD5" w:rsidRPr="00BF2FD5" w:rsidRDefault="00BF2FD5" w:rsidP="00BF2FD5">
            <w:pPr>
              <w:rPr>
                <w:rStyle w:val="InitialStyle"/>
                <w:lang w:val="en-IE"/>
              </w:rPr>
            </w:pPr>
            <w:r w:rsidRPr="00BF2FD5">
              <w:rPr>
                <w:rStyle w:val="InitialStyle"/>
                <w:lang w:val="en-IE"/>
              </w:rPr>
              <w:t>€250,000</w:t>
            </w:r>
          </w:p>
          <w:p w14:paraId="78543F3E" w14:textId="77777777" w:rsidR="00BF2FD5" w:rsidRPr="00BF2FD5" w:rsidRDefault="00BF2FD5" w:rsidP="00BF2FD5">
            <w:pPr>
              <w:rPr>
                <w:rStyle w:val="InitialStyle"/>
                <w:lang w:val="en-IE"/>
              </w:rPr>
            </w:pPr>
          </w:p>
          <w:p w14:paraId="530B2901" w14:textId="77777777" w:rsidR="00BF2FD5" w:rsidRPr="00BF2FD5" w:rsidRDefault="00BF2FD5" w:rsidP="00BF2FD5">
            <w:pPr>
              <w:rPr>
                <w:rStyle w:val="InitialStyle"/>
                <w:lang w:val="en-IE"/>
              </w:rPr>
            </w:pPr>
            <w:r w:rsidRPr="00BF2FD5">
              <w:rPr>
                <w:rStyle w:val="InitialStyle"/>
                <w:lang w:val="en-IE"/>
              </w:rPr>
              <w:t xml:space="preserve"> </w:t>
            </w:r>
          </w:p>
          <w:p w14:paraId="6E30F263" w14:textId="77777777" w:rsidR="00BF2FD5" w:rsidRPr="00BF2FD5" w:rsidRDefault="00BF2FD5" w:rsidP="00BF2FD5">
            <w:pPr>
              <w:rPr>
                <w:rStyle w:val="InitialStyle"/>
                <w:lang w:val="en-IE"/>
              </w:rPr>
            </w:pPr>
            <w:r w:rsidRPr="00BF2FD5">
              <w:rPr>
                <w:rStyle w:val="InitialStyle"/>
                <w:lang w:val="en-IE"/>
              </w:rPr>
              <w:t xml:space="preserve"> </w:t>
            </w:r>
          </w:p>
          <w:p w14:paraId="27893BF6" w14:textId="66CFB6CD" w:rsidR="00520BA4" w:rsidRPr="00901A8D" w:rsidRDefault="00BF2FD5" w:rsidP="00BF2FD5">
            <w:pPr>
              <w:rPr>
                <w:rFonts w:cstheme="minorHAnsi"/>
                <w:szCs w:val="20"/>
                <w:highlight w:val="lightGray"/>
                <w:lang w:val="en-IE"/>
              </w:rPr>
            </w:pPr>
            <w:r w:rsidRPr="00BF2FD5">
              <w:rPr>
                <w:rStyle w:val="InitialStyle"/>
                <w:lang w:val="en-IE"/>
              </w:rPr>
              <w:t>€175,000</w:t>
            </w:r>
            <w:r w:rsidR="00520BA4" w:rsidRPr="00901A8D">
              <w:rPr>
                <w:rStyle w:val="InitialStyle"/>
                <w:rFonts w:asciiTheme="minorHAnsi" w:hAnsiTheme="minorHAnsi" w:cstheme="minorHAnsi"/>
                <w:sz w:val="22"/>
                <w:szCs w:val="20"/>
                <w:lang w:val="en-IE"/>
              </w:rPr>
              <w:fldChar w:fldCharType="end"/>
            </w:r>
          </w:p>
        </w:tc>
        <w:tc>
          <w:tcPr>
            <w:tcW w:w="2070" w:type="dxa"/>
          </w:tcPr>
          <w:p w14:paraId="56CE1C9E" w14:textId="28B7D285"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D61C02">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7C28345" w14:textId="77777777" w:rsidR="00D61C02" w:rsidRPr="00D61C02" w:rsidRDefault="00520BA4" w:rsidP="00D61C02">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r w:rsidR="00D61C02" w:rsidRPr="00D61C02">
        <w:rPr>
          <w:lang w:val="en-IE"/>
        </w:rPr>
        <w:t xml:space="preserve">A maximum number of three (3) no. entities may be nominated to each Principal Service Provider role. </w:t>
      </w:r>
    </w:p>
    <w:p w14:paraId="4C3295DA" w14:textId="77777777" w:rsidR="00D61C02" w:rsidRPr="00D61C02" w:rsidRDefault="00D61C02" w:rsidP="00D61C02">
      <w:pPr>
        <w:rPr>
          <w:lang w:val="en-IE"/>
        </w:rPr>
      </w:pPr>
      <w:r w:rsidRPr="00D61C02">
        <w:rPr>
          <w:lang w:val="en-IE"/>
        </w:rPr>
        <w:t xml:space="preserve">Where more than one entity is nominated to a Principal Service Provider role then the turnover of each entity proposed must be a minimum of 60% of the relevant value shown in the table above. </w:t>
      </w:r>
    </w:p>
    <w:p w14:paraId="4BABB758" w14:textId="77777777" w:rsidR="00D61C02" w:rsidRPr="00D61C02" w:rsidRDefault="00D61C02" w:rsidP="00D61C02">
      <w:pPr>
        <w:rPr>
          <w:lang w:val="en-IE"/>
        </w:rPr>
      </w:pPr>
      <w:r w:rsidRPr="00D61C02">
        <w:rPr>
          <w:lang w:val="en-IE"/>
        </w:rPr>
        <w:t xml:space="preserve">Applicants must have achieved the minimum average certified turnover (excluding VAT) for the three (3) most recently completed financial years, noting the following may apply: </w:t>
      </w:r>
    </w:p>
    <w:p w14:paraId="15A57B12" w14:textId="77777777" w:rsidR="00D61C02" w:rsidRPr="00D61C02" w:rsidRDefault="00D61C02" w:rsidP="00D61C02">
      <w:pPr>
        <w:rPr>
          <w:lang w:val="en-IE"/>
        </w:rPr>
      </w:pPr>
      <w:r w:rsidRPr="00D61C02">
        <w:rPr>
          <w:lang w:val="en-IE"/>
        </w:rPr>
        <w:t xml:space="preserve">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 </w:t>
      </w:r>
    </w:p>
    <w:p w14:paraId="086F1BB0" w14:textId="77777777" w:rsidR="00D61C02" w:rsidRPr="00D61C02" w:rsidRDefault="00D61C02" w:rsidP="00D61C02">
      <w:pPr>
        <w:rPr>
          <w:lang w:val="en-IE"/>
        </w:rPr>
      </w:pPr>
      <w:r w:rsidRPr="00D61C02">
        <w:rPr>
          <w:lang w:val="en-IE"/>
        </w:rPr>
        <w:t xml:space="preserve">Combined total </w:t>
      </w:r>
      <w:proofErr w:type="gramStart"/>
      <w:r w:rsidRPr="00D61C02">
        <w:rPr>
          <w:lang w:val="en-IE"/>
        </w:rPr>
        <w:t>turnover</w:t>
      </w:r>
      <w:proofErr w:type="gramEnd"/>
      <w:r w:rsidRPr="00D61C02">
        <w:rPr>
          <w:lang w:val="en-IE"/>
        </w:rPr>
        <w:t xml:space="preserve"> for all members of a consortium must meet the minimum turnover. If only one member has the skills, resources and experience for the work, that member must have an average turnover that demonstrates financial capacity for the work. </w:t>
      </w:r>
    </w:p>
    <w:p w14:paraId="2985E09E" w14:textId="77777777" w:rsidR="00D61C02" w:rsidRPr="00D61C02" w:rsidRDefault="00D61C02" w:rsidP="00D61C02">
      <w:pPr>
        <w:rPr>
          <w:lang w:val="en-IE"/>
        </w:rPr>
      </w:pPr>
      <w:r w:rsidRPr="00D61C02">
        <w:rPr>
          <w:lang w:val="en-IE"/>
        </w:rPr>
        <w:t xml:space="preserve">The evidence should be in accordance with the requirements identified here (or if for any valid reason this evidence cannot be provided then alternative evidence which is considered appropriate by the Contracting Authority may be provided). </w:t>
      </w:r>
    </w:p>
    <w:p w14:paraId="2805451E" w14:textId="44A8BFE3" w:rsidR="00520BA4" w:rsidRPr="00374764" w:rsidRDefault="00D61C02" w:rsidP="00D61C02">
      <w:pPr>
        <w:rPr>
          <w:lang w:val="en-IE"/>
        </w:rPr>
      </w:pPr>
      <w:r w:rsidRPr="00D61C02">
        <w:rPr>
          <w:lang w:val="en-IE"/>
        </w:rPr>
        <w:t xml:space="preserve">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 have the necessary financial standing. Applicants may be required to demonstrate the basis for the statements provided </w:t>
      </w:r>
      <w:proofErr w:type="gramStart"/>
      <w:r w:rsidRPr="00D61C02">
        <w:rPr>
          <w:lang w:val="en-IE"/>
        </w:rPr>
        <w:t>in order to</w:t>
      </w:r>
      <w:proofErr w:type="gramEnd"/>
      <w:r w:rsidRPr="00D61C02">
        <w:rPr>
          <w:lang w:val="en-IE"/>
        </w:rPr>
        <w:t xml:space="preserve"> allow the Contracting Authority to verify accuracy. If, for a reason deemed valid by the Contracting Authority, the evidence sought cannot be provided then alternative evidence which is considered appropriate by the Contracting Authority may be provided. </w:t>
      </w:r>
      <w:r>
        <w:rPr>
          <w:lang w:val="en-IE"/>
        </w:rPr>
        <w:t> </w:t>
      </w:r>
      <w:r>
        <w:rPr>
          <w:lang w:val="en-IE"/>
        </w:rPr>
        <w:t> </w:t>
      </w:r>
      <w:r>
        <w:rPr>
          <w:lang w:val="en-IE"/>
        </w:rPr>
        <w:t> </w:t>
      </w:r>
      <w:r>
        <w:rPr>
          <w:lang w:val="en-IE"/>
        </w:rPr>
        <w:t> </w:t>
      </w:r>
      <w:r>
        <w:rPr>
          <w:lang w:val="en-IE"/>
        </w:rPr>
        <w:t> </w:t>
      </w:r>
      <w:r w:rsidR="00520BA4" w:rsidRPr="00374764">
        <w:rPr>
          <w:lang w:val="en-IE"/>
        </w:rPr>
        <w:fldChar w:fldCharType="end"/>
      </w:r>
      <w:bookmarkEnd w:id="24"/>
    </w:p>
    <w:p w14:paraId="6D3951FC" w14:textId="77777777" w:rsidR="00520BA4" w:rsidRPr="00374764" w:rsidRDefault="00520BA4" w:rsidP="00901A8D">
      <w:pPr>
        <w:rPr>
          <w:lang w:val="en-IE"/>
        </w:rPr>
      </w:pPr>
    </w:p>
    <w:p w14:paraId="4B0B1254" w14:textId="34DC1F2D"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D61C02">
        <w:rPr>
          <w:i/>
          <w:lang w:val="en-IE"/>
        </w:rPr>
        <w:t> </w:t>
      </w:r>
      <w:r w:rsidR="00D61C02">
        <w:rPr>
          <w:i/>
          <w:lang w:val="en-IE"/>
        </w:rPr>
        <w:t> </w:t>
      </w:r>
      <w:r w:rsidR="00D61C02">
        <w:rPr>
          <w:i/>
          <w:lang w:val="en-IE"/>
        </w:rPr>
        <w:t> </w:t>
      </w:r>
      <w:r w:rsidR="00D61C02">
        <w:rPr>
          <w:i/>
          <w:lang w:val="en-IE"/>
        </w:rPr>
        <w:t> </w:t>
      </w:r>
      <w:r w:rsidR="00D61C02">
        <w:rPr>
          <w:i/>
          <w:lang w:val="en-IE"/>
        </w:rPr>
        <w:t> </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6F54B657"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374764">
        <w:rPr>
          <w:lang w:val="en-IE"/>
        </w:rPr>
        <w:fldChar w:fldCharType="end"/>
      </w:r>
    </w:p>
    <w:p w14:paraId="465E6F76" w14:textId="77777777" w:rsidR="00F64A77" w:rsidRPr="00374764" w:rsidRDefault="00F64A77" w:rsidP="00901A8D">
      <w:pPr>
        <w:rPr>
          <w:lang w:val="en-IE"/>
        </w:rPr>
      </w:pPr>
    </w:p>
    <w:p w14:paraId="6CFA66EB" w14:textId="0114BB68"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167C7A">
        <w:rPr>
          <w:lang w:val="en-IE"/>
        </w:rPr>
        <w:fldChar w:fldCharType="end"/>
      </w:r>
    </w:p>
    <w:p w14:paraId="5D4B32D7" w14:textId="77777777" w:rsidR="00167C7A" w:rsidRPr="00374764" w:rsidRDefault="00167C7A" w:rsidP="00901A8D">
      <w:pPr>
        <w:rPr>
          <w:lang w:val="en-IE"/>
        </w:rPr>
      </w:pPr>
    </w:p>
    <w:p w14:paraId="28EA4A7B" w14:textId="6FEF7237"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lastRenderedPageBreak/>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0DA46FB6"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00D61C02"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577334F2"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00D61C02"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4BC7BC86"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00D61C02"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5EF30323"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D61C02">
        <w:rPr>
          <w:i/>
          <w:lang w:val="en-IE"/>
        </w:rPr>
        <w:t> </w:t>
      </w:r>
      <w:r w:rsidR="00D61C02">
        <w:rPr>
          <w:i/>
          <w:lang w:val="en-IE"/>
        </w:rPr>
        <w:t> </w:t>
      </w:r>
      <w:r w:rsidR="00D61C02">
        <w:rPr>
          <w:i/>
          <w:lang w:val="en-IE"/>
        </w:rPr>
        <w:t> </w:t>
      </w:r>
      <w:r w:rsidR="00D61C02">
        <w:rPr>
          <w:i/>
          <w:lang w:val="en-IE"/>
        </w:rPr>
        <w:t> </w:t>
      </w:r>
      <w:r w:rsidR="00D61C02">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62DDB376"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0F54AF2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3787A83D"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Pr>
          <w:lang w:val="en-IE"/>
        </w:rPr>
        <w:fldChar w:fldCharType="end"/>
      </w:r>
    </w:p>
    <w:p w14:paraId="4104548B" w14:textId="77777777" w:rsidR="00F64A77" w:rsidRDefault="00F64A77" w:rsidP="00901A8D">
      <w:pPr>
        <w:rPr>
          <w:lang w:val="en-IE"/>
        </w:rPr>
      </w:pPr>
    </w:p>
    <w:p w14:paraId="1847D5EC" w14:textId="3DE2409C"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0094B405"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D61C02">
        <w:rPr>
          <w:i/>
          <w:lang w:val="en-IE"/>
        </w:rPr>
        <w:t> </w:t>
      </w:r>
      <w:r w:rsidR="00D61C02">
        <w:rPr>
          <w:i/>
          <w:lang w:val="en-IE"/>
        </w:rPr>
        <w:t> </w:t>
      </w:r>
      <w:r w:rsidR="00D61C02">
        <w:rPr>
          <w:i/>
          <w:lang w:val="en-IE"/>
        </w:rPr>
        <w:t> </w:t>
      </w:r>
      <w:r w:rsidR="00D61C02">
        <w:rPr>
          <w:i/>
          <w:lang w:val="en-IE"/>
        </w:rPr>
        <w:t> </w:t>
      </w:r>
      <w:r w:rsidR="00D61C02">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D61C02">
        <w:rPr>
          <w:i/>
          <w:lang w:val="en-IE"/>
        </w:rPr>
        <w:t> </w:t>
      </w:r>
      <w:r w:rsidR="00D61C02">
        <w:rPr>
          <w:i/>
          <w:lang w:val="en-IE"/>
        </w:rPr>
        <w:t> </w:t>
      </w:r>
      <w:r w:rsidR="00D61C02">
        <w:rPr>
          <w:i/>
          <w:lang w:val="en-IE"/>
        </w:rPr>
        <w:t> </w:t>
      </w:r>
      <w:r w:rsidR="00D61C02">
        <w:rPr>
          <w:i/>
          <w:lang w:val="en-IE"/>
        </w:rPr>
        <w:t> </w:t>
      </w:r>
      <w:r w:rsidR="00D61C02">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3E22625" w14:textId="4F12913E"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D61C02" w:rsidRPr="00D61C02">
        <w:rPr>
          <w:lang w:val="en-IE"/>
        </w:rPr>
        <w:t xml:space="preserve">The Applicant must provide a letter from the Applicant's current principal banker dated within three months </w:t>
      </w:r>
      <w:r w:rsidR="00D61C02">
        <w:t>and</w:t>
      </w:r>
      <w:r w:rsidR="00D61C02" w:rsidRPr="00D61C02">
        <w:rPr>
          <w:lang w:val="en-IE"/>
        </w:rPr>
        <w:t xml:space="preserve"> to the best of its knowledge, this is the Applicant's principal </w:t>
      </w:r>
      <w:proofErr w:type="gramStart"/>
      <w:r w:rsidR="00D61C02" w:rsidRPr="00D61C02">
        <w:rPr>
          <w:lang w:val="en-IE"/>
        </w:rPr>
        <w:t>account</w:t>
      </w:r>
      <w:proofErr w:type="gramEnd"/>
      <w:r w:rsidR="00D61C02" w:rsidRPr="00D61C02">
        <w:rPr>
          <w:lang w:val="en-IE"/>
        </w:rPr>
        <w:t xml:space="preserve"> and it is currently in good standing. </w:t>
      </w:r>
      <w:r w:rsidR="00D61C02">
        <w:rPr>
          <w:lang w:val="en-IE"/>
        </w:rPr>
        <w:t> </w:t>
      </w:r>
      <w:r w:rsidR="00D61C02">
        <w:rPr>
          <w:lang w:val="en-IE"/>
        </w:rPr>
        <w:t> </w:t>
      </w:r>
      <w:r w:rsidR="00D61C02">
        <w:rPr>
          <w:lang w:val="en-IE"/>
        </w:rPr>
        <w:t> </w:t>
      </w:r>
      <w:r w:rsidR="00D61C02">
        <w:rPr>
          <w:lang w:val="en-IE"/>
        </w:rPr>
        <w:t> </w:t>
      </w:r>
      <w:r w:rsidR="00D61C02">
        <w:rPr>
          <w:lang w:val="en-IE"/>
        </w:rPr>
        <w:t> </w:t>
      </w:r>
      <w:r>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690F87F8"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D61C02">
        <w:rPr>
          <w:i/>
          <w:lang w:val="en-IE"/>
        </w:rPr>
        <w:t> </w:t>
      </w:r>
      <w:r w:rsidR="00D61C02">
        <w:rPr>
          <w:i/>
          <w:lang w:val="en-IE"/>
        </w:rPr>
        <w:t> </w:t>
      </w:r>
      <w:r w:rsidR="00D61C02">
        <w:rPr>
          <w:i/>
          <w:lang w:val="en-IE"/>
        </w:rPr>
        <w:t> </w:t>
      </w:r>
      <w:r w:rsidR="00D61C02">
        <w:rPr>
          <w:i/>
          <w:lang w:val="en-IE"/>
        </w:rPr>
        <w:t> </w:t>
      </w:r>
      <w:r w:rsidR="00D61C02">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18B79552"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B2B412D"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4E1D92B4"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D61C02">
        <w:rPr>
          <w:lang w:val="en-IE"/>
        </w:rPr>
        <w:t> </w:t>
      </w:r>
      <w:r w:rsidR="00D61C02">
        <w:rPr>
          <w:lang w:val="en-IE"/>
        </w:rPr>
        <w:t> </w:t>
      </w:r>
      <w:r w:rsidR="00D61C02">
        <w:rPr>
          <w:lang w:val="en-IE"/>
        </w:rPr>
        <w:t> </w:t>
      </w:r>
      <w:r w:rsidR="00D61C02">
        <w:rPr>
          <w:lang w:val="en-IE"/>
        </w:rPr>
        <w:t> </w:t>
      </w:r>
      <w:r w:rsidR="00D61C02">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494A756C"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D61C0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9"/>
        <w:gridCol w:w="2304"/>
        <w:gridCol w:w="2137"/>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3A60010B" w14:textId="77777777" w:rsidR="00D61C02" w:rsidRPr="00D61C02" w:rsidRDefault="00C50228" w:rsidP="00D61C02">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61C02" w:rsidRPr="00D61C02">
              <w:rPr>
                <w:lang w:val="en-IE" w:eastAsia="en-IE"/>
              </w:rPr>
              <w:t xml:space="preserve">Architect €6.0m </w:t>
            </w:r>
          </w:p>
          <w:p w14:paraId="1014DABE" w14:textId="77777777" w:rsidR="00D61C02" w:rsidRPr="00D61C02" w:rsidRDefault="00D61C02" w:rsidP="00D61C02">
            <w:pPr>
              <w:pStyle w:val="DefaultText"/>
              <w:rPr>
                <w:lang w:val="en-IE" w:eastAsia="en-IE"/>
              </w:rPr>
            </w:pPr>
            <w:r w:rsidRPr="00D61C02">
              <w:rPr>
                <w:lang w:val="en-IE" w:eastAsia="en-IE"/>
              </w:rPr>
              <w:t xml:space="preserve">Civil &amp; Structural Eng. €6.0m </w:t>
            </w:r>
          </w:p>
          <w:p w14:paraId="3F3659F6" w14:textId="3CAB289C" w:rsidR="00D61C02" w:rsidRPr="00D61C02" w:rsidRDefault="00D61C02" w:rsidP="00D61C02">
            <w:pPr>
              <w:pStyle w:val="DefaultText"/>
              <w:rPr>
                <w:lang w:val="en-IE" w:eastAsia="en-IE"/>
              </w:rPr>
            </w:pPr>
            <w:r w:rsidRPr="00D61C02">
              <w:rPr>
                <w:lang w:val="en-IE" w:eastAsia="en-IE"/>
              </w:rPr>
              <w:t xml:space="preserve">Building Services (M&amp;E) Eng. €6.0m  </w:t>
            </w:r>
          </w:p>
          <w:p w14:paraId="41FDAE48" w14:textId="2325F61B" w:rsidR="00C50228" w:rsidRPr="00901A8D" w:rsidRDefault="00D61C02" w:rsidP="00D61C02">
            <w:pPr>
              <w:pStyle w:val="DefaultText"/>
              <w:tabs>
                <w:tab w:val="right" w:pos="5372"/>
                <w:tab w:val="right" w:pos="7020"/>
              </w:tabs>
              <w:spacing w:before="120"/>
              <w:jc w:val="both"/>
              <w:rPr>
                <w:rFonts w:cstheme="minorHAnsi"/>
                <w:color w:val="000000"/>
                <w:lang w:val="en-IE" w:eastAsia="en-IE"/>
              </w:rPr>
            </w:pPr>
            <w:r w:rsidRPr="00D61C02">
              <w:rPr>
                <w:lang w:val="en-IE" w:eastAsia="en-IE"/>
              </w:rPr>
              <w:t xml:space="preserve">PSDP €2.5m 18 </w:t>
            </w:r>
            <w:r w:rsidR="00C50228" w:rsidRPr="00901A8D">
              <w:rPr>
                <w:rFonts w:cstheme="minorHAnsi"/>
                <w:color w:val="000000"/>
                <w:lang w:val="en-IE" w:eastAsia="en-IE"/>
              </w:rPr>
              <w:fldChar w:fldCharType="end"/>
            </w:r>
            <w:r w:rsidR="00C50228" w:rsidRPr="00901A8D">
              <w:rPr>
                <w:rFonts w:cstheme="minorHAnsi"/>
                <w:color w:val="000000"/>
                <w:vertAlign w:val="superscript"/>
                <w:lang w:val="en-IE" w:eastAsia="en-IE"/>
              </w:rPr>
              <w:footnoteReference w:id="19"/>
            </w:r>
          </w:p>
        </w:tc>
        <w:tc>
          <w:tcPr>
            <w:tcW w:w="2142" w:type="dxa"/>
            <w:shd w:val="clear" w:color="FFFF00" w:fill="auto"/>
          </w:tcPr>
          <w:p w14:paraId="3C13CF82" w14:textId="4AD42286"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61C02" w:rsidRPr="00D61C02">
              <w:rPr>
                <w:lang w:val="en-IE" w:eastAsia="en-IE"/>
              </w:rPr>
              <w:t>Fire Safety Consultant €6.5m</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1519A7BC"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61C02">
        <w:rPr>
          <w:rFonts w:cstheme="minorHAnsi"/>
          <w:lang w:val="en-IE"/>
        </w:rPr>
        <w:t> </w:t>
      </w:r>
      <w:r w:rsidR="00D61C02">
        <w:rPr>
          <w:rFonts w:cstheme="minorHAnsi"/>
          <w:lang w:val="en-IE"/>
        </w:rPr>
        <w:t> </w:t>
      </w:r>
      <w:r w:rsidR="00D61C02">
        <w:rPr>
          <w:rFonts w:cstheme="minorHAnsi"/>
          <w:lang w:val="en-IE"/>
        </w:rPr>
        <w:t> </w:t>
      </w:r>
      <w:r w:rsidR="00D61C02">
        <w:rPr>
          <w:rFonts w:cstheme="minorHAnsi"/>
          <w:lang w:val="en-IE"/>
        </w:rPr>
        <w:t> </w:t>
      </w:r>
      <w:r w:rsidR="00D61C02">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06AA6B8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61C02">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728C49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61C02">
              <w:t>n/a</w:t>
            </w:r>
            <w:r w:rsidRPr="00901A8D">
              <w:rPr>
                <w:rFonts w:cstheme="minorHAnsi"/>
                <w:color w:val="000000"/>
                <w:lang w:val="en-IE" w:eastAsia="en-IE"/>
              </w:rPr>
              <w:fldChar w:fldCharType="end"/>
            </w:r>
          </w:p>
        </w:tc>
        <w:tc>
          <w:tcPr>
            <w:tcW w:w="2142" w:type="dxa"/>
            <w:shd w:val="clear" w:color="FFFF00" w:fill="auto"/>
          </w:tcPr>
          <w:p w14:paraId="11D1EDD7" w14:textId="2E8EB87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61C02">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37AE5D8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362" w:type="dxa"/>
            <w:shd w:val="clear" w:color="FFFF00" w:fill="auto"/>
          </w:tcPr>
          <w:p w14:paraId="78F95568" w14:textId="38533AC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142" w:type="dxa"/>
            <w:shd w:val="clear" w:color="FFFF00" w:fill="auto"/>
          </w:tcPr>
          <w:p w14:paraId="104E5D23" w14:textId="4A0A8A1E"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7E105DF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362" w:type="dxa"/>
            <w:shd w:val="clear" w:color="FFFF00" w:fill="auto"/>
          </w:tcPr>
          <w:p w14:paraId="7F9B5F25" w14:textId="09CD001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142" w:type="dxa"/>
            <w:shd w:val="clear" w:color="FFFF00" w:fill="auto"/>
          </w:tcPr>
          <w:p w14:paraId="069E0090" w14:textId="25AA9A7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3F8392F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362" w:type="dxa"/>
            <w:shd w:val="clear" w:color="FFFF00" w:fill="auto"/>
          </w:tcPr>
          <w:p w14:paraId="5D4FE93F" w14:textId="2C9D897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142" w:type="dxa"/>
            <w:shd w:val="clear" w:color="FFFF00" w:fill="auto"/>
          </w:tcPr>
          <w:p w14:paraId="5DB4109E" w14:textId="1C7A565C"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93D7D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362" w:type="dxa"/>
            <w:shd w:val="clear" w:color="FFFF00" w:fill="auto"/>
          </w:tcPr>
          <w:p w14:paraId="3425C340" w14:textId="7FEECDAE"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142" w:type="dxa"/>
            <w:shd w:val="clear" w:color="FFFF00" w:fill="auto"/>
          </w:tcPr>
          <w:p w14:paraId="27C02E8A" w14:textId="42304FF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014A8A4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362" w:type="dxa"/>
            <w:shd w:val="clear" w:color="FFFF00" w:fill="auto"/>
          </w:tcPr>
          <w:p w14:paraId="6F8EC6E7" w14:textId="09775C6A"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142" w:type="dxa"/>
            <w:shd w:val="clear" w:color="FFFF00" w:fill="auto"/>
          </w:tcPr>
          <w:p w14:paraId="537189A6" w14:textId="469BDFC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292E25F8"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362" w:type="dxa"/>
            <w:shd w:val="clear" w:color="FFFF00" w:fill="auto"/>
          </w:tcPr>
          <w:p w14:paraId="0E20AD4D" w14:textId="49F78CC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c>
          <w:tcPr>
            <w:tcW w:w="2142" w:type="dxa"/>
            <w:shd w:val="clear" w:color="FFFF00" w:fill="auto"/>
          </w:tcPr>
          <w:p w14:paraId="16A50A3D" w14:textId="11D660E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Pr="00901A8D">
              <w:rPr>
                <w:rFonts w:cstheme="minorHAnsi"/>
                <w:color w:val="000000"/>
                <w:lang w:val="en-IE" w:eastAsia="en-IE"/>
              </w:rPr>
              <w:t>CA Entry</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5422143"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094EB2">
              <w:rPr>
                <w:rFonts w:cstheme="minorHAnsi"/>
                <w:szCs w:val="22"/>
                <w:lang w:val="en-IE"/>
              </w:rPr>
              <w:t>6500000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5C5C4690"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094EB2" w:rsidRPr="00094EB2">
        <w:rPr>
          <w:lang w:val="en-IE"/>
        </w:rPr>
        <w:t xml:space="preserve">The above levels of Public Liability insurance are applicable to each entity proposed to undertake a Principal Service Provider role. </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28327909"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094EB2">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31B632F7"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094EB2" w:rsidRPr="00094EB2">
        <w:rPr>
          <w:lang w:val="en-IE"/>
        </w:rPr>
        <w:t xml:space="preserve">The above levels of </w:t>
      </w:r>
      <w:r w:rsidR="00094EB2">
        <w:t>Employers</w:t>
      </w:r>
      <w:r w:rsidR="00094EB2" w:rsidRPr="00094EB2">
        <w:rPr>
          <w:lang w:val="en-IE"/>
        </w:rPr>
        <w:t xml:space="preserve"> Liability insurance are applicable to each entity proposed to undertake a Principal Service Provider role. </w:t>
      </w:r>
      <w:r w:rsidR="00094EB2">
        <w:rPr>
          <w:lang w:val="en-IE"/>
        </w:rPr>
        <w:t> </w:t>
      </w:r>
      <w:r w:rsidR="00094EB2">
        <w:rPr>
          <w:lang w:val="en-IE"/>
        </w:rPr>
        <w:t> </w:t>
      </w:r>
      <w:r w:rsidR="00094EB2">
        <w:rPr>
          <w:lang w:val="en-IE"/>
        </w:rPr>
        <w:t> </w:t>
      </w:r>
      <w:r w:rsidR="00094EB2">
        <w:rPr>
          <w:lang w:val="en-IE"/>
        </w:rPr>
        <w:t> </w:t>
      </w:r>
      <w:r w:rsidR="00094EB2">
        <w:rPr>
          <w:lang w:val="en-IE"/>
        </w:rPr>
        <w:t> </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 xml:space="preserve">equirements (where applicable) are evaluated on a pass/fail basis and Applicants must pass 3.4.1a </w:t>
      </w:r>
      <w:proofErr w:type="gramStart"/>
      <w:r w:rsidR="00FC722E" w:rsidRPr="009C445A">
        <w:rPr>
          <w:lang w:val="en-IE" w:eastAsia="en-IE"/>
        </w:rPr>
        <w:t>in order to</w:t>
      </w:r>
      <w:proofErr w:type="gramEnd"/>
      <w:r w:rsidR="00FC722E" w:rsidRPr="009C445A">
        <w:rPr>
          <w:lang w:val="en-IE" w:eastAsia="en-IE"/>
        </w:rPr>
        <w:t xml:space="preserve">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29904B67" w14:textId="583E37DC" w:rsidR="006640AD" w:rsidRDefault="005129E9"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094EB2" w:rsidRPr="00094EB2">
        <w:rPr>
          <w:lang w:val="en-IE"/>
        </w:rPr>
        <w:t xml:space="preserve">The Applicant shall provide the following: </w:t>
      </w:r>
      <w:r>
        <w:rPr>
          <w:lang w:val="en-IE"/>
        </w:rPr>
        <w:fldChar w:fldCharType="end"/>
      </w:r>
    </w:p>
    <w:p w14:paraId="05A6E7AD" w14:textId="77777777" w:rsidR="00D94840" w:rsidRDefault="00D94840" w:rsidP="00901A8D">
      <w:pPr>
        <w:rPr>
          <w:lang w:val="en-IE"/>
        </w:rPr>
      </w:pPr>
    </w:p>
    <w:p w14:paraId="16F13A36" w14:textId="77777777" w:rsidR="005D77D4" w:rsidRPr="005D77D4" w:rsidRDefault="00947D92" w:rsidP="005D77D4">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5D77D4" w:rsidRPr="005D77D4">
        <w:rPr>
          <w:lang w:val="en-IE"/>
        </w:rPr>
        <w:t xml:space="preserve">A curriculum vitae ("CV") is required for the Project Director of each of the respective Principal Service Provider roles proposed for the project as follows: </w:t>
      </w:r>
    </w:p>
    <w:p w14:paraId="3F52E2CA" w14:textId="77777777" w:rsidR="005D77D4" w:rsidRPr="005D77D4" w:rsidRDefault="005D77D4" w:rsidP="005D77D4">
      <w:pPr>
        <w:rPr>
          <w:lang w:val="en-IE"/>
        </w:rPr>
      </w:pPr>
      <w:r w:rsidRPr="005D77D4">
        <w:rPr>
          <w:lang w:val="en-IE"/>
        </w:rPr>
        <w:t xml:space="preserve">a. Architect (1 No.) </w:t>
      </w:r>
    </w:p>
    <w:p w14:paraId="69D3298F" w14:textId="77777777" w:rsidR="005D77D4" w:rsidRPr="005D77D4" w:rsidRDefault="005D77D4" w:rsidP="005D77D4">
      <w:pPr>
        <w:rPr>
          <w:lang w:val="en-IE"/>
        </w:rPr>
      </w:pPr>
      <w:r w:rsidRPr="005D77D4">
        <w:rPr>
          <w:lang w:val="en-IE"/>
        </w:rPr>
        <w:t xml:space="preserve">b. Building Services M&amp;E Engineer (1 No.) </w:t>
      </w:r>
    </w:p>
    <w:p w14:paraId="64EE4C68" w14:textId="77777777" w:rsidR="005D77D4" w:rsidRPr="005D77D4" w:rsidRDefault="005D77D4" w:rsidP="005D77D4">
      <w:pPr>
        <w:rPr>
          <w:lang w:val="en-IE"/>
        </w:rPr>
      </w:pPr>
      <w:r w:rsidRPr="005D77D4">
        <w:rPr>
          <w:lang w:val="en-IE"/>
        </w:rPr>
        <w:t xml:space="preserve">c. Civil &amp; Structural Engineer (1 No.) </w:t>
      </w:r>
    </w:p>
    <w:p w14:paraId="10AF6757" w14:textId="049A1457" w:rsidR="005D77D4" w:rsidRPr="005D77D4" w:rsidRDefault="005D77D4" w:rsidP="005D77D4">
      <w:pPr>
        <w:rPr>
          <w:lang w:val="en-IE"/>
        </w:rPr>
      </w:pPr>
      <w:r w:rsidRPr="005D77D4">
        <w:rPr>
          <w:lang w:val="en-IE"/>
        </w:rPr>
        <w:t xml:space="preserve">d. Fire Safety Consultant (1 No.)  </w:t>
      </w:r>
    </w:p>
    <w:p w14:paraId="341C211D" w14:textId="77777777" w:rsidR="005D77D4" w:rsidRPr="005D77D4" w:rsidRDefault="005D77D4" w:rsidP="005D77D4">
      <w:pPr>
        <w:rPr>
          <w:lang w:val="en-IE"/>
        </w:rPr>
      </w:pPr>
      <w:r w:rsidRPr="005D77D4">
        <w:rPr>
          <w:lang w:val="en-IE"/>
        </w:rPr>
        <w:lastRenderedPageBreak/>
        <w:t xml:space="preserve">f. PSDP (1 No.) </w:t>
      </w:r>
    </w:p>
    <w:p w14:paraId="362F2B54" w14:textId="77777777" w:rsidR="005D77D4" w:rsidRPr="005D77D4" w:rsidRDefault="005D77D4" w:rsidP="005D77D4">
      <w:pPr>
        <w:rPr>
          <w:lang w:val="en-IE"/>
        </w:rPr>
      </w:pPr>
      <w:r w:rsidRPr="005D77D4">
        <w:rPr>
          <w:lang w:val="en-IE"/>
        </w:rPr>
        <w:t xml:space="preserve">In addition to the Project Directors, a CV for: </w:t>
      </w:r>
    </w:p>
    <w:p w14:paraId="4A9E0E88" w14:textId="77777777" w:rsidR="005D77D4" w:rsidRPr="005D77D4" w:rsidRDefault="005D77D4" w:rsidP="005D77D4">
      <w:pPr>
        <w:rPr>
          <w:lang w:val="en-IE"/>
        </w:rPr>
      </w:pPr>
      <w:r w:rsidRPr="005D77D4">
        <w:rPr>
          <w:lang w:val="en-IE"/>
        </w:rPr>
        <w:t xml:space="preserve">a. Two (2 No.) design leaders per Principal Service Provider role, in respect of Architect, M&amp;E Engineer and Civil &amp; Structural Engineer; and </w:t>
      </w:r>
    </w:p>
    <w:p w14:paraId="2CA04928" w14:textId="3B2E2D87" w:rsidR="005D77D4" w:rsidRPr="005D77D4" w:rsidRDefault="005D77D4" w:rsidP="005D77D4">
      <w:pPr>
        <w:rPr>
          <w:lang w:val="en-IE"/>
        </w:rPr>
      </w:pPr>
      <w:r w:rsidRPr="005D77D4">
        <w:rPr>
          <w:lang w:val="en-IE"/>
        </w:rPr>
        <w:t xml:space="preserve">b. One (1 No.) design leaders per discipline in respect of Fire Safety Consultant and PSDP. </w:t>
      </w:r>
    </w:p>
    <w:p w14:paraId="1C233D87" w14:textId="77777777" w:rsidR="005D77D4" w:rsidRPr="005D77D4" w:rsidRDefault="005D77D4" w:rsidP="005D77D4">
      <w:pPr>
        <w:rPr>
          <w:lang w:val="en-IE"/>
        </w:rPr>
      </w:pPr>
      <w:r w:rsidRPr="005D77D4">
        <w:rPr>
          <w:lang w:val="en-IE"/>
        </w:rPr>
        <w:t xml:space="preserve">Each nominated management personnel must be a full member of a recognised professional body relevant to their discipline (i.e.) Chartered or Equivalent, (e.g.) CIOB, RIAI, RIBA, Engineers Ireland, SCSI, CIBSE, PMI, IOSH, Institution of Construction Safety or an equivalent. </w:t>
      </w:r>
    </w:p>
    <w:p w14:paraId="0EFC2E26" w14:textId="77777777" w:rsidR="005D77D4" w:rsidRPr="005D77D4" w:rsidRDefault="005D77D4" w:rsidP="005D77D4">
      <w:pPr>
        <w:rPr>
          <w:lang w:val="en-IE"/>
        </w:rPr>
      </w:pPr>
      <w:r w:rsidRPr="005D77D4">
        <w:rPr>
          <w:lang w:val="en-IE"/>
        </w:rPr>
        <w:t xml:space="preserve">Any additional CVs over and above those requested </w:t>
      </w:r>
      <w:proofErr w:type="gramStart"/>
      <w:r w:rsidRPr="005D77D4">
        <w:rPr>
          <w:lang w:val="en-IE"/>
        </w:rPr>
        <w:t>will be not be</w:t>
      </w:r>
      <w:proofErr w:type="gramEnd"/>
      <w:r w:rsidRPr="005D77D4">
        <w:rPr>
          <w:lang w:val="en-IE"/>
        </w:rPr>
        <w:t xml:space="preserve"> evaluated. </w:t>
      </w:r>
    </w:p>
    <w:p w14:paraId="7B8333EE" w14:textId="77777777" w:rsidR="005D77D4" w:rsidRPr="005D77D4" w:rsidRDefault="005D77D4" w:rsidP="005D77D4">
      <w:pPr>
        <w:rPr>
          <w:lang w:val="en-IE"/>
        </w:rPr>
      </w:pPr>
      <w:r w:rsidRPr="005D77D4">
        <w:rPr>
          <w:lang w:val="en-IE"/>
        </w:rPr>
        <w:t xml:space="preserve">Where multiple entities are proposed for a particular Principal Service Provider role, Applicants shall provide details of at least one (1 No.) CV per entity within the overall CV limit stated above. </w:t>
      </w:r>
    </w:p>
    <w:p w14:paraId="1FA97AFF" w14:textId="736C2047" w:rsidR="00FF4B7F" w:rsidRPr="00901A8D" w:rsidRDefault="005D77D4" w:rsidP="005D77D4">
      <w:pPr>
        <w:rPr>
          <w:i/>
          <w:lang w:val="en-IE"/>
        </w:rPr>
      </w:pPr>
      <w:r w:rsidRPr="005D77D4">
        <w:rPr>
          <w:lang w:val="en-IE"/>
        </w:rPr>
        <w:t xml:space="preserve">The CVs must be provided on the SAQ QC1 Curriculum Vitae Pro Forma template (Appendix D) provided in the appendices. Each CV must not exceed two (2) A4 pages in length. </w:t>
      </w:r>
      <w:r w:rsidR="00947D92" w:rsidRPr="00901A8D">
        <w:rPr>
          <w:i/>
          <w:noProof/>
          <w:lang w:val="en-IE"/>
        </w:rPr>
        <w:t>.</w:t>
      </w:r>
      <w:r w:rsidR="00947D92"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18FF550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Pr>
          <w:noProof/>
          <w:lang w:val="en-IE"/>
        </w:rPr>
        <w:t>CA Entry: If qualification criteria are required for Specialist Skills Providers specify these requirements and any supporting evidence required here otherwise leave these form fields blank.</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5D77D4">
        <w:rPr>
          <w:lang w:val="en-IE"/>
        </w:rPr>
        <w:t> </w:t>
      </w:r>
      <w:r w:rsidR="005D77D4">
        <w:rPr>
          <w:lang w:val="en-IE"/>
        </w:rPr>
        <w:t> </w:t>
      </w:r>
      <w:r w:rsidR="005D77D4">
        <w:rPr>
          <w:lang w:val="en-IE"/>
        </w:rPr>
        <w:t> </w:t>
      </w:r>
      <w:r w:rsidR="005D77D4">
        <w:rPr>
          <w:lang w:val="en-IE"/>
        </w:rPr>
        <w:t> </w:t>
      </w:r>
      <w:r w:rsidR="005D77D4">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2D92EF8"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5D77D4">
              <w:rPr>
                <w:rFonts w:cstheme="minorHAnsi"/>
                <w:lang w:val="en-IE"/>
              </w:rPr>
              <w:t> </w:t>
            </w:r>
            <w:r w:rsidR="005D77D4">
              <w:rPr>
                <w:rFonts w:cstheme="minorHAnsi"/>
                <w:lang w:val="en-IE"/>
              </w:rPr>
              <w:t> </w:t>
            </w:r>
            <w:r w:rsidR="005D77D4">
              <w:rPr>
                <w:rFonts w:cstheme="minorHAnsi"/>
                <w:lang w:val="en-IE"/>
              </w:rPr>
              <w:t> </w:t>
            </w:r>
            <w:r w:rsidR="005D77D4">
              <w:rPr>
                <w:rFonts w:cstheme="minorHAnsi"/>
                <w:lang w:val="en-IE"/>
              </w:rPr>
              <w:t> </w:t>
            </w:r>
            <w:r w:rsidR="005D77D4">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1DC014EB"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005D77D4"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lastRenderedPageBreak/>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 xml:space="preserve">equirements (where applicable) are evaluated on a pass/fail basis and Applicants must pass 3.4.1b </w:t>
      </w:r>
      <w:proofErr w:type="gramStart"/>
      <w:r w:rsidR="00FC722E" w:rsidRPr="00083D13">
        <w:rPr>
          <w:lang w:val="en-IE" w:eastAsia="en-IE"/>
        </w:rPr>
        <w:t>in order to</w:t>
      </w:r>
      <w:proofErr w:type="gramEnd"/>
      <w:r w:rsidR="00FC722E" w:rsidRPr="00083D13">
        <w:rPr>
          <w:lang w:val="en-IE" w:eastAsia="en-IE"/>
        </w:rPr>
        <w:t xml:space="preserve">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88FCB52" w14:textId="77777777" w:rsidR="005D77D4" w:rsidRPr="005D77D4" w:rsidRDefault="00F9566E" w:rsidP="005D77D4">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5D77D4" w:rsidRPr="005D77D4">
        <w:rPr>
          <w:lang w:val="en-IE"/>
        </w:rPr>
        <w:t xml:space="preserve">The minimum requirement at this stage is the declaration contained within Section 3.0 of the QC1 (Applicant Details and Declaration) document. </w:t>
      </w:r>
    </w:p>
    <w:p w14:paraId="2F77C4BC" w14:textId="77777777" w:rsidR="005D77D4" w:rsidRPr="005D77D4" w:rsidRDefault="005D77D4" w:rsidP="005D77D4">
      <w:pPr>
        <w:rPr>
          <w:lang w:val="en-IE"/>
        </w:rPr>
      </w:pPr>
      <w:r w:rsidRPr="005D77D4">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shall be provided within 5 business days of the request being made (and such a request may be made at any time during the procurement process). </w:t>
      </w:r>
    </w:p>
    <w:p w14:paraId="20C31FC3" w14:textId="77777777" w:rsidR="005D77D4" w:rsidRPr="005D77D4" w:rsidRDefault="005D77D4" w:rsidP="005D77D4">
      <w:pPr>
        <w:rPr>
          <w:lang w:val="en-IE"/>
        </w:rPr>
      </w:pPr>
      <w:r w:rsidRPr="005D77D4">
        <w:rPr>
          <w:lang w:val="en-IE"/>
        </w:rPr>
        <w:t xml:space="preserve">The applicant will provide the following: </w:t>
      </w:r>
    </w:p>
    <w:p w14:paraId="78A64FE8" w14:textId="77777777" w:rsidR="005D77D4" w:rsidRPr="005D77D4" w:rsidRDefault="005D77D4" w:rsidP="005D77D4">
      <w:pPr>
        <w:rPr>
          <w:lang w:val="en-IE"/>
        </w:rPr>
      </w:pPr>
      <w:r w:rsidRPr="005D77D4">
        <w:rPr>
          <w:lang w:val="en-IE"/>
        </w:rPr>
        <w:t xml:space="preserve">1. A CV for two (2) no. members of the design personnel in each of the following Principal Service Provider roles proposed for the project: </w:t>
      </w:r>
    </w:p>
    <w:p w14:paraId="1F546FD8" w14:textId="77777777" w:rsidR="005D77D4" w:rsidRPr="005D77D4" w:rsidRDefault="005D77D4" w:rsidP="005D77D4">
      <w:pPr>
        <w:rPr>
          <w:lang w:val="en-IE"/>
        </w:rPr>
      </w:pPr>
      <w:r w:rsidRPr="005D77D4">
        <w:rPr>
          <w:lang w:val="en-IE"/>
        </w:rPr>
        <w:t xml:space="preserve">a. Architect; </w:t>
      </w:r>
    </w:p>
    <w:p w14:paraId="05536EFD" w14:textId="77777777" w:rsidR="005D77D4" w:rsidRPr="005D77D4" w:rsidRDefault="005D77D4" w:rsidP="005D77D4">
      <w:pPr>
        <w:rPr>
          <w:lang w:val="en-IE"/>
        </w:rPr>
      </w:pPr>
      <w:r w:rsidRPr="005D77D4">
        <w:rPr>
          <w:lang w:val="en-IE"/>
        </w:rPr>
        <w:t xml:space="preserve">b. Building Services M&amp;E Engineer; and </w:t>
      </w:r>
    </w:p>
    <w:p w14:paraId="6CD59841" w14:textId="77777777" w:rsidR="005D77D4" w:rsidRPr="005D77D4" w:rsidRDefault="005D77D4" w:rsidP="005D77D4">
      <w:pPr>
        <w:rPr>
          <w:lang w:val="en-IE"/>
        </w:rPr>
      </w:pPr>
      <w:r w:rsidRPr="005D77D4">
        <w:rPr>
          <w:lang w:val="en-IE"/>
        </w:rPr>
        <w:t xml:space="preserve">c. Civil &amp; Structural Engineer. </w:t>
      </w:r>
    </w:p>
    <w:p w14:paraId="593EE63B" w14:textId="77777777" w:rsidR="005D77D4" w:rsidRPr="005D77D4" w:rsidRDefault="005D77D4" w:rsidP="005D77D4">
      <w:pPr>
        <w:rPr>
          <w:lang w:val="en-IE"/>
        </w:rPr>
      </w:pPr>
      <w:r w:rsidRPr="005D77D4">
        <w:rPr>
          <w:lang w:val="en-IE"/>
        </w:rPr>
        <w:t xml:space="preserve">These CVs must demonstrate that at least one design personnel proposed in each of the above disciplines have a minimum of ten (10) years’ experience and each other design personnel must have a minimum of seven (7) years’ experience. The personnel listed in Section 3.4a shall not be nominated in this Section 3.4b. </w:t>
      </w:r>
    </w:p>
    <w:p w14:paraId="5D133F92" w14:textId="77777777" w:rsidR="005D77D4" w:rsidRPr="005D77D4" w:rsidRDefault="005D77D4" w:rsidP="005D77D4">
      <w:pPr>
        <w:rPr>
          <w:lang w:val="en-IE"/>
        </w:rPr>
      </w:pPr>
      <w:r w:rsidRPr="005D77D4">
        <w:rPr>
          <w:lang w:val="en-IE"/>
        </w:rPr>
        <w:t xml:space="preserve">2. For each of the following disciplines, it is sufficient to provide CVs for one (1) members of the proposed design personnel for the D&amp;B Contractor Framework: </w:t>
      </w:r>
    </w:p>
    <w:p w14:paraId="6BFB9065" w14:textId="0AE7BE9A" w:rsidR="005D77D4" w:rsidRPr="005D77D4" w:rsidRDefault="005D77D4" w:rsidP="005D77D4">
      <w:pPr>
        <w:rPr>
          <w:lang w:val="en-IE"/>
        </w:rPr>
      </w:pPr>
      <w:r w:rsidRPr="005D77D4">
        <w:rPr>
          <w:lang w:val="en-IE"/>
        </w:rPr>
        <w:t xml:space="preserve">a. Fire Safety Consultancy;  </w:t>
      </w:r>
    </w:p>
    <w:p w14:paraId="2675B2FC" w14:textId="31140C12" w:rsidR="00F9566E" w:rsidRDefault="005D77D4" w:rsidP="005D77D4">
      <w:pPr>
        <w:rPr>
          <w:lang w:val="en-IE"/>
        </w:rPr>
      </w:pPr>
      <w:r>
        <w:t>b</w:t>
      </w:r>
      <w:r w:rsidRPr="005D77D4">
        <w:rPr>
          <w:lang w:val="en-IE"/>
        </w:rPr>
        <w:t xml:space="preserve">. Project Supervisor for the Design Process </w:t>
      </w:r>
      <w:r w:rsidR="00F9566E">
        <w:rPr>
          <w:lang w:val="en-IE"/>
        </w:rPr>
        <w:fldChar w:fldCharType="end"/>
      </w:r>
    </w:p>
    <w:p w14:paraId="66474824" w14:textId="77777777" w:rsidR="00172FDA" w:rsidRDefault="00172FDA" w:rsidP="00901A8D">
      <w:pPr>
        <w:rPr>
          <w:lang w:val="en-IE"/>
        </w:rPr>
      </w:pPr>
    </w:p>
    <w:p w14:paraId="7FFDC3A6" w14:textId="77777777" w:rsidR="005D77D4" w:rsidRPr="005D77D4" w:rsidRDefault="00FE312B" w:rsidP="005D77D4">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5D77D4" w:rsidRPr="005D77D4">
        <w:rPr>
          <w:lang w:val="en-IE"/>
        </w:rPr>
        <w:t xml:space="preserve">The design personnel proposed in each of the above disciplines must have a minimum of ten (10) years’ experience. The personnel listed in Section 3.4a shall not be nominated in this Section 3.4b. </w:t>
      </w:r>
    </w:p>
    <w:p w14:paraId="4547BD5A" w14:textId="77777777" w:rsidR="005D77D4" w:rsidRPr="005D77D4" w:rsidRDefault="005D77D4" w:rsidP="005D77D4">
      <w:pPr>
        <w:rPr>
          <w:lang w:val="en-IE"/>
        </w:rPr>
      </w:pPr>
      <w:r w:rsidRPr="005D77D4">
        <w:rPr>
          <w:lang w:val="en-IE"/>
        </w:rPr>
        <w:t xml:space="preserve">Each of the nominated personnel must be a full member of a recognised professional body relevant to their discipline (i.e.) Chartered or Equivalent, (e.g.) CIOB, RIAI, RIBA, Engineers Ireland, SCSI, CIBSE, PMI, IOSH, Institution of Construction Safety or an equivalent. </w:t>
      </w:r>
    </w:p>
    <w:p w14:paraId="6C37FDE2" w14:textId="77777777" w:rsidR="005D77D4" w:rsidRPr="005D77D4" w:rsidRDefault="005D77D4" w:rsidP="005D77D4">
      <w:pPr>
        <w:rPr>
          <w:lang w:val="en-IE"/>
        </w:rPr>
      </w:pPr>
      <w:r w:rsidRPr="005D77D4">
        <w:rPr>
          <w:lang w:val="en-IE"/>
        </w:rPr>
        <w:t xml:space="preserve">Statements of number of years’ experience must be supported by project details (start/finish date, total contract value, project description etc.). Dates of educational / professional qualifications and training are required with details of the issuing authority. </w:t>
      </w:r>
    </w:p>
    <w:p w14:paraId="3B13BF4A" w14:textId="77777777" w:rsidR="005D77D4" w:rsidRPr="005D77D4" w:rsidRDefault="005D77D4" w:rsidP="005D77D4">
      <w:pPr>
        <w:rPr>
          <w:lang w:val="en-IE"/>
        </w:rPr>
      </w:pPr>
      <w:r w:rsidRPr="005D77D4">
        <w:rPr>
          <w:lang w:val="en-IE"/>
        </w:rPr>
        <w:t xml:space="preserve">Where multiple entities are proposed for a particular Principal Service Provider role, Applicants shall provide details of at least one (1) CV per entity: </w:t>
      </w:r>
    </w:p>
    <w:p w14:paraId="0C60224D" w14:textId="7F9E3AD8" w:rsidR="00F9566E" w:rsidRPr="00901A8D" w:rsidRDefault="005D77D4" w:rsidP="005D77D4">
      <w:pPr>
        <w:rPr>
          <w:i/>
          <w:lang w:val="en-IE"/>
        </w:rPr>
      </w:pPr>
      <w:r w:rsidRPr="005D77D4">
        <w:rPr>
          <w:lang w:val="en-IE"/>
        </w:rPr>
        <w:t xml:space="preserve">The CVs must be provided on the SAQ QC1 Curriculum Vitae Pro Forma template (Appendix D) provided in the appendices. Each CV must not exceed two (2) A4 pages in length </w:t>
      </w:r>
      <w:r>
        <w:rPr>
          <w:i/>
          <w:lang w:val="en-IE"/>
        </w:rPr>
        <w:t> </w:t>
      </w:r>
      <w:r>
        <w:rPr>
          <w:i/>
          <w:lang w:val="en-IE"/>
        </w:rPr>
        <w:t> </w:t>
      </w:r>
      <w:r>
        <w:rPr>
          <w:i/>
          <w:lang w:val="en-IE"/>
        </w:rPr>
        <w:t> </w:t>
      </w:r>
      <w:r>
        <w:rPr>
          <w:i/>
          <w:lang w:val="en-IE"/>
        </w:rPr>
        <w:t> </w:t>
      </w:r>
      <w:r>
        <w:rPr>
          <w:i/>
          <w:lang w:val="en-IE"/>
        </w:rPr>
        <w:t> </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lastRenderedPageBreak/>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A334073"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5D77D4">
        <w:rPr>
          <w:lang w:val="en-IE"/>
        </w:rPr>
        <w:t> </w:t>
      </w:r>
      <w:r w:rsidR="005D77D4">
        <w:rPr>
          <w:lang w:val="en-IE"/>
        </w:rPr>
        <w:t> </w:t>
      </w:r>
      <w:r w:rsidR="005D77D4">
        <w:rPr>
          <w:lang w:val="en-IE"/>
        </w:rPr>
        <w:t> </w:t>
      </w:r>
      <w:r w:rsidR="005D77D4">
        <w:rPr>
          <w:lang w:val="en-IE"/>
        </w:rPr>
        <w:t> </w:t>
      </w:r>
      <w:r w:rsidR="005D77D4">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5D77D4">
        <w:rPr>
          <w:lang w:val="en-IE"/>
        </w:rPr>
        <w:t> </w:t>
      </w:r>
      <w:r w:rsidR="005D77D4">
        <w:rPr>
          <w:lang w:val="en-IE"/>
        </w:rPr>
        <w:t> </w:t>
      </w:r>
      <w:r w:rsidR="005D77D4">
        <w:rPr>
          <w:lang w:val="en-IE"/>
        </w:rPr>
        <w:t> </w:t>
      </w:r>
      <w:r w:rsidR="005D77D4">
        <w:rPr>
          <w:lang w:val="en-IE"/>
        </w:rPr>
        <w:t> </w:t>
      </w:r>
      <w:r w:rsidR="005D77D4">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77777777"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CA Entry: Contracting Authority to enter any additional specific requirements in relation to Safety and Health in this location.</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 xml:space="preserve">equirements (where applicable) are evaluated on a pass/fail basis and Applicants must pass 3.4.1c </w:t>
      </w:r>
      <w:proofErr w:type="gramStart"/>
      <w:r w:rsidR="004A6911" w:rsidRPr="00027E04">
        <w:rPr>
          <w:rFonts w:cstheme="minorHAnsi"/>
          <w:szCs w:val="22"/>
          <w:lang w:val="en-IE"/>
        </w:rPr>
        <w:t>in order to</w:t>
      </w:r>
      <w:proofErr w:type="gramEnd"/>
      <w:r w:rsidR="004A6911" w:rsidRPr="00027E04">
        <w:rPr>
          <w:rFonts w:cstheme="minorHAnsi"/>
          <w:szCs w:val="22"/>
          <w:lang w:val="en-IE"/>
        </w:rPr>
        <w:t xml:space="preserve">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lastRenderedPageBreak/>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11351D92" w14:textId="77777777" w:rsidR="005D77D4" w:rsidRPr="005D77D4" w:rsidRDefault="002764E0" w:rsidP="005D77D4">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5D77D4" w:rsidRPr="005D77D4">
        <w:rPr>
          <w:lang w:val="en-IE"/>
        </w:rPr>
        <w:t xml:space="preserve">Applicants should note the prescribed page limits outlined below. Any information provided that exceeds the page limits prescribed will not be considered in the evaluation. </w:t>
      </w:r>
    </w:p>
    <w:p w14:paraId="3DBC1799" w14:textId="77777777" w:rsidR="005D77D4" w:rsidRPr="005D77D4" w:rsidRDefault="005D77D4" w:rsidP="005D77D4">
      <w:pPr>
        <w:rPr>
          <w:lang w:val="en-IE"/>
        </w:rPr>
      </w:pPr>
      <w:r w:rsidRPr="005D77D4">
        <w:rPr>
          <w:lang w:val="en-IE"/>
        </w:rPr>
        <w:t xml:space="preserve">Applicants must supply details of services that each Principal Service Provider has provided over the past seven (7) years from the submission date as outlined in the PIM and CN. </w:t>
      </w:r>
    </w:p>
    <w:p w14:paraId="73E20CD7" w14:textId="77777777" w:rsidR="005D77D4" w:rsidRPr="005D77D4" w:rsidRDefault="005D77D4" w:rsidP="005D77D4">
      <w:pPr>
        <w:rPr>
          <w:lang w:val="en-IE"/>
        </w:rPr>
      </w:pPr>
      <w:r w:rsidRPr="005D77D4">
        <w:rPr>
          <w:lang w:val="en-IE"/>
        </w:rPr>
        <w:t xml:space="preserve">Applicants must provide details of not more than three (3) projects for each Principal Service Provider role in the format provided at Appendix B3. If the details of more than three (3) projects are submitted only the first three (3) projects listed in Appendix B1 will be considered. </w:t>
      </w:r>
    </w:p>
    <w:p w14:paraId="42138027" w14:textId="77777777" w:rsidR="005D77D4" w:rsidRPr="005D77D4" w:rsidRDefault="005D77D4" w:rsidP="005D77D4">
      <w:pPr>
        <w:rPr>
          <w:lang w:val="en-IE"/>
        </w:rPr>
      </w:pPr>
      <w:r w:rsidRPr="005D77D4">
        <w:rPr>
          <w:lang w:val="en-IE"/>
        </w:rPr>
        <w:t xml:space="preserve">Each individual project (i.e. the completed Appendix B3 for each project) should not exceed three (3) no. A4 pages in length. </w:t>
      </w:r>
    </w:p>
    <w:p w14:paraId="01282F50" w14:textId="77777777" w:rsidR="005D77D4" w:rsidRPr="005D77D4" w:rsidRDefault="005D77D4" w:rsidP="005D77D4">
      <w:pPr>
        <w:rPr>
          <w:lang w:val="en-IE"/>
        </w:rPr>
      </w:pPr>
      <w:r w:rsidRPr="005D77D4">
        <w:rPr>
          <w:lang w:val="en-IE"/>
        </w:rPr>
        <w:t xml:space="preserve">All projects must have been completed (i.e. have achieved Substantial Completion) within the last (7) years from the submission date as outlined in the PIM and CN. </w:t>
      </w:r>
    </w:p>
    <w:p w14:paraId="7DABCD0D" w14:textId="77777777" w:rsidR="005D77D4" w:rsidRPr="005D77D4" w:rsidRDefault="005D77D4" w:rsidP="005D77D4">
      <w:pPr>
        <w:rPr>
          <w:lang w:val="en-IE"/>
        </w:rPr>
      </w:pPr>
      <w:r w:rsidRPr="005D77D4">
        <w:rPr>
          <w:lang w:val="en-IE"/>
        </w:rPr>
        <w:t xml:space="preserve">Additionally, the Applicant shall also complete and submit the information required in Appendix B1. </w:t>
      </w:r>
    </w:p>
    <w:p w14:paraId="4647EB95" w14:textId="3AE11614" w:rsidR="006640AD" w:rsidRDefault="005D77D4" w:rsidP="005D77D4">
      <w:pPr>
        <w:rPr>
          <w:lang w:val="en-IE"/>
        </w:rPr>
      </w:pPr>
      <w:r w:rsidRPr="005D77D4">
        <w:rPr>
          <w:lang w:val="en-IE"/>
        </w:rPr>
        <w:t>Where multiple entities are proposed for a particular Principal Service Provider role, Applicants shall provide details of at least one (1 no.) project per entity, subject to the overall limit of three (3) projects for that Principal Service Provider role.</w:t>
      </w:r>
      <w:r w:rsidR="002764E0">
        <w:rPr>
          <w:lang w:val="en-IE"/>
        </w:rPr>
        <w:fldChar w:fldCharType="end"/>
      </w:r>
    </w:p>
    <w:p w14:paraId="68A9EDB9" w14:textId="77777777" w:rsidR="00F960FE" w:rsidRDefault="00F960FE" w:rsidP="00901A8D">
      <w:pPr>
        <w:rPr>
          <w:i/>
          <w:lang w:val="en-IE"/>
        </w:rPr>
      </w:pPr>
    </w:p>
    <w:p w14:paraId="4AEB9FC9" w14:textId="11FCC360" w:rsidR="00847EAB" w:rsidRPr="00901A8D" w:rsidRDefault="00732ED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326694" w:rsidRPr="00326694">
        <w:rPr>
          <w:lang w:val="en-IE"/>
        </w:rPr>
        <w:t xml:space="preserve">Please note references may be checked to verify the authenticity of the information </w:t>
      </w:r>
      <w:proofErr w:type="gramStart"/>
      <w:r w:rsidR="00326694" w:rsidRPr="00326694">
        <w:rPr>
          <w:lang w:val="en-IE"/>
        </w:rPr>
        <w:t xml:space="preserve">provided </w:t>
      </w:r>
      <w:r w:rsidRPr="00901A8D">
        <w:rPr>
          <w:i/>
          <w:noProof/>
          <w:lang w:val="en-IE"/>
        </w:rPr>
        <w:t>.</w:t>
      </w:r>
      <w:proofErr w:type="gramEnd"/>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4F64BDEF"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326694">
        <w:rPr>
          <w:lang w:val="en-IE"/>
        </w:rPr>
        <w:t> </w:t>
      </w:r>
      <w:r w:rsidR="00326694">
        <w:rPr>
          <w:lang w:val="en-IE"/>
        </w:rPr>
        <w:t> </w:t>
      </w:r>
      <w:r w:rsidR="00326694">
        <w:rPr>
          <w:lang w:val="en-IE"/>
        </w:rPr>
        <w:t> </w:t>
      </w:r>
      <w:r w:rsidR="00326694">
        <w:rPr>
          <w:lang w:val="en-IE"/>
        </w:rPr>
        <w:t> </w:t>
      </w:r>
      <w:r w:rsidR="00326694">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326694">
        <w:rPr>
          <w:lang w:val="en-IE"/>
        </w:rPr>
        <w:t> </w:t>
      </w:r>
      <w:r w:rsidR="00326694">
        <w:rPr>
          <w:lang w:val="en-IE"/>
        </w:rPr>
        <w:t> </w:t>
      </w:r>
      <w:r w:rsidR="00326694">
        <w:rPr>
          <w:lang w:val="en-IE"/>
        </w:rPr>
        <w:t> </w:t>
      </w:r>
      <w:r w:rsidR="00326694">
        <w:rPr>
          <w:lang w:val="en-IE"/>
        </w:rPr>
        <w:t> </w:t>
      </w:r>
      <w:r w:rsidR="00326694">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77777777"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Pr="00901A8D">
              <w:rPr>
                <w:rFonts w:cstheme="minorHAnsi"/>
                <w:i/>
                <w:noProof/>
                <w:lang w:val="en-IE"/>
              </w:rPr>
              <w:t>CA Note: Delete or amend notes below according to the principal service provider in question.</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6BF1069A"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00326694"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7C5BCE5C"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00326694"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date information relevant to their </w:t>
      </w:r>
      <w:proofErr w:type="gramStart"/>
      <w:r w:rsidR="00EB1168" w:rsidRPr="00901A8D">
        <w:rPr>
          <w:rStyle w:val="InitialStyle"/>
          <w:rFonts w:asciiTheme="minorHAnsi" w:hAnsiTheme="minorHAnsi" w:cstheme="minorHAnsi"/>
          <w:sz w:val="22"/>
          <w:szCs w:val="22"/>
          <w:lang w:val="en-IE"/>
        </w:rPr>
        <w:t>particular service</w:t>
      </w:r>
      <w:proofErr w:type="gramEnd"/>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40E3391A" w14:textId="2F67DFCE" w:rsidR="00D80805" w:rsidRDefault="00057A45" w:rsidP="00901A8D">
      <w:pPr>
        <w:rPr>
          <w:rFonts w:cs="Arial"/>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326694" w:rsidRPr="00326694">
        <w:rPr>
          <w:lang w:val="en-IE"/>
        </w:rPr>
        <w:t>The minimum requirement at this stage is the declaration contained within Section 3.0 of the QC1 (Applicant Details and Declaration) document.</w:t>
      </w:r>
      <w:r>
        <w:rPr>
          <w:rFonts w:cs="Arial"/>
          <w:lang w:val="en-IE"/>
        </w:rPr>
        <w:fldChar w:fldCharType="end"/>
      </w:r>
    </w:p>
    <w:p w14:paraId="60FEF075" w14:textId="77777777" w:rsidR="00172FDA" w:rsidRPr="00374764" w:rsidRDefault="00172FDA" w:rsidP="00901A8D">
      <w:pPr>
        <w:rPr>
          <w:rFonts w:cs="Arial"/>
          <w:lang w:val="en-IE"/>
        </w:rPr>
      </w:pPr>
    </w:p>
    <w:p w14:paraId="193EC8F6" w14:textId="77777777" w:rsidR="00326694" w:rsidRPr="00326694" w:rsidRDefault="00417131" w:rsidP="00326694">
      <w:pPr>
        <w:rPr>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326694" w:rsidRPr="00326694">
        <w:rPr>
          <w:lang w:val="en-IE"/>
        </w:rPr>
        <w:t xml:space="preserve">However, the Applicant may, at the discretion of the Contracting Authority, be required to provide evidence as outlined below to confirm compliance with the declaration noted above, as part of the </w:t>
      </w:r>
      <w:proofErr w:type="gramStart"/>
      <w:r w:rsidR="00326694" w:rsidRPr="00326694">
        <w:rPr>
          <w:lang w:val="en-IE"/>
        </w:rPr>
        <w:t>SAQ .</w:t>
      </w:r>
      <w:proofErr w:type="gramEnd"/>
      <w:r w:rsidR="00326694" w:rsidRPr="00326694">
        <w:rPr>
          <w:lang w:val="en-IE"/>
        </w:rPr>
        <w:t xml:space="preserve"> Should this evidence be requested, it shall be provided within 5 business days of the request being made (and such a request may be made at any time during </w:t>
      </w:r>
      <w:proofErr w:type="spellStart"/>
      <w:r w:rsidR="00326694" w:rsidRPr="00326694">
        <w:rPr>
          <w:lang w:val="en-IE"/>
        </w:rPr>
        <w:t>ghe</w:t>
      </w:r>
      <w:proofErr w:type="spellEnd"/>
      <w:r w:rsidR="00326694" w:rsidRPr="00326694">
        <w:rPr>
          <w:lang w:val="en-IE"/>
        </w:rPr>
        <w:t xml:space="preserve"> procurement process). </w:t>
      </w:r>
    </w:p>
    <w:p w14:paraId="3E5BA74B" w14:textId="3B0E4C28" w:rsidR="00326694" w:rsidRPr="00326694" w:rsidRDefault="00326694" w:rsidP="00326694">
      <w:pPr>
        <w:rPr>
          <w:lang w:val="en-IE"/>
        </w:rPr>
      </w:pPr>
      <w:r>
        <w:t>S</w:t>
      </w:r>
      <w:proofErr w:type="spellStart"/>
      <w:r w:rsidRPr="00326694">
        <w:rPr>
          <w:lang w:val="en-IE"/>
        </w:rPr>
        <w:t>ould</w:t>
      </w:r>
      <w:proofErr w:type="spellEnd"/>
      <w:r w:rsidRPr="00326694">
        <w:rPr>
          <w:lang w:val="en-IE"/>
        </w:rPr>
        <w:t xml:space="preserve"> be limited to three (3) pages for each Principal </w:t>
      </w:r>
      <w:proofErr w:type="spellStart"/>
      <w:r w:rsidRPr="00326694">
        <w:rPr>
          <w:lang w:val="en-IE"/>
        </w:rPr>
        <w:t>Sevices</w:t>
      </w:r>
      <w:proofErr w:type="spellEnd"/>
      <w:r w:rsidRPr="00326694">
        <w:rPr>
          <w:lang w:val="en-IE"/>
        </w:rPr>
        <w:t xml:space="preserve"> Provider role (excluding certificates). Note, this limit is per Principal Service Provider role and not per each entity undertaking that role (e.g. a single three (3) page submission should be submitted for the architect, building services engineers, etc. regardless of how many entities are proposed in this Principal Service Provider role. </w:t>
      </w:r>
    </w:p>
    <w:p w14:paraId="5D2DB6B2" w14:textId="77777777" w:rsidR="00326694" w:rsidRPr="00326694" w:rsidRDefault="00326694" w:rsidP="00326694">
      <w:pPr>
        <w:rPr>
          <w:lang w:val="en-IE"/>
        </w:rPr>
      </w:pPr>
      <w:r w:rsidRPr="00326694">
        <w:rPr>
          <w:lang w:val="en-IE"/>
        </w:rPr>
        <w:t xml:space="preserve">Construction Quality </w:t>
      </w:r>
    </w:p>
    <w:p w14:paraId="68127F39" w14:textId="3DC6AB52" w:rsidR="00417131" w:rsidRPr="00901A8D" w:rsidRDefault="00326694" w:rsidP="00326694">
      <w:pPr>
        <w:rPr>
          <w:rFonts w:cs="Arial"/>
          <w:i/>
          <w:lang w:val="en-IE"/>
        </w:rPr>
      </w:pPr>
      <w:r w:rsidRPr="00326694">
        <w:rPr>
          <w:lang w:val="en-IE"/>
        </w:rPr>
        <w:t xml:space="preserve">Provide a brief description how the construction phase of the project development is managed setting out </w:t>
      </w:r>
      <w:r w:rsidR="00417131" w:rsidRPr="00901A8D">
        <w:rPr>
          <w:rFonts w:cs="Arial"/>
          <w:i/>
          <w:noProof/>
          <w:lang w:val="en-IE"/>
        </w:rPr>
        <w:t>he recommendations of Guidance Note GN 1.6.3 under Criterion 3.4d.</w:t>
      </w:r>
      <w:r w:rsidR="00417131" w:rsidRPr="00901A8D">
        <w:rPr>
          <w:rFonts w:cs="Arial"/>
          <w:i/>
          <w:lang w:val="en-IE"/>
        </w:rPr>
        <w:fldChar w:fldCharType="end"/>
      </w:r>
    </w:p>
    <w:p w14:paraId="7C57262E" w14:textId="77777777" w:rsidR="00172FDA" w:rsidRDefault="00172FDA" w:rsidP="00901A8D">
      <w:pPr>
        <w:rPr>
          <w:rFonts w:cs="Arial"/>
          <w:lang w:val="en-IE"/>
        </w:rPr>
      </w:pPr>
    </w:p>
    <w:p w14:paraId="28A79350" w14:textId="426C3C64"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326694">
        <w:rPr>
          <w:rFonts w:cs="Arial"/>
          <w:i/>
          <w:lang w:val="en-IE"/>
        </w:rPr>
        <w:t> </w:t>
      </w:r>
      <w:r w:rsidR="00326694">
        <w:rPr>
          <w:rFonts w:cs="Arial"/>
          <w:i/>
          <w:lang w:val="en-IE"/>
        </w:rPr>
        <w:t> </w:t>
      </w:r>
      <w:r w:rsidR="00326694">
        <w:rPr>
          <w:rFonts w:cs="Arial"/>
          <w:i/>
          <w:lang w:val="en-IE"/>
        </w:rPr>
        <w:t> </w:t>
      </w:r>
      <w:r w:rsidR="00326694">
        <w:rPr>
          <w:rFonts w:cs="Arial"/>
          <w:i/>
          <w:lang w:val="en-IE"/>
        </w:rPr>
        <w:t> </w:t>
      </w:r>
      <w:r w:rsidR="00326694">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7058710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326694">
        <w:rPr>
          <w:rFonts w:cs="Arial"/>
          <w:lang w:val="en-IE"/>
        </w:rPr>
        <w:t> </w:t>
      </w:r>
      <w:r w:rsidR="00326694">
        <w:rPr>
          <w:rFonts w:cs="Arial"/>
          <w:lang w:val="en-IE"/>
        </w:rPr>
        <w:t> </w:t>
      </w:r>
      <w:r w:rsidR="00326694">
        <w:rPr>
          <w:rFonts w:cs="Arial"/>
          <w:lang w:val="en-IE"/>
        </w:rPr>
        <w:t> </w:t>
      </w:r>
      <w:r w:rsidR="00326694">
        <w:rPr>
          <w:rFonts w:cs="Arial"/>
          <w:lang w:val="en-IE"/>
        </w:rPr>
        <w:t> </w:t>
      </w:r>
      <w:r w:rsidR="00326694">
        <w:rPr>
          <w:rFonts w:cs="Arial"/>
          <w:lang w:val="en-IE"/>
        </w:rPr>
        <w:t> </w:t>
      </w:r>
      <w:r>
        <w:rPr>
          <w:rFonts w:cs="Arial"/>
          <w:lang w:val="en-IE"/>
        </w:rPr>
        <w:fldChar w:fldCharType="end"/>
      </w:r>
    </w:p>
    <w:p w14:paraId="6F1346A1" w14:textId="66723D5D"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326694">
        <w:rPr>
          <w:rFonts w:cs="Arial"/>
          <w:i/>
          <w:lang w:val="en-IE"/>
        </w:rPr>
        <w:t> </w:t>
      </w:r>
      <w:r w:rsidR="00326694">
        <w:rPr>
          <w:rFonts w:cs="Arial"/>
          <w:i/>
          <w:lang w:val="en-IE"/>
        </w:rPr>
        <w:t> </w:t>
      </w:r>
      <w:r w:rsidR="00326694">
        <w:rPr>
          <w:rFonts w:cs="Arial"/>
          <w:i/>
          <w:lang w:val="en-IE"/>
        </w:rPr>
        <w:t> </w:t>
      </w:r>
      <w:r w:rsidR="00326694">
        <w:rPr>
          <w:rFonts w:cs="Arial"/>
          <w:i/>
          <w:lang w:val="en-IE"/>
        </w:rPr>
        <w:t> </w:t>
      </w:r>
      <w:r w:rsidR="00326694">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3D2C754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Pr="000F53AE">
        <w:rPr>
          <w:lang w:val="en-IE"/>
        </w:rPr>
        <w:t>CA Entry: If qualification criteria are required for Specialist Skills Providers specify these requirements and any supporting evidence required here otherwise leave these form fields blank.</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F86000">
        <w:rPr>
          <w:noProof/>
          <w:lang w:val="en-IE"/>
        </w:rPr>
        <w:t>Where qualification criteria for multiple Specialist Skills Providers are required create an additional appendix to the rear of the document and reference it here.</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lastRenderedPageBreak/>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7777777"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Pr="00901A8D">
              <w:rPr>
                <w:rFonts w:cstheme="minorHAnsi"/>
                <w:i/>
                <w:noProof/>
                <w:lang w:val="en-IE"/>
              </w:rPr>
              <w:t>CA Note: If particular criteria apply these should be entered here otherwise state 'Safety and Health competence will be assesed on the evidence sought for Principal Service/Specialist Skills Providers under 3.4d'</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77777777"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CA Entry: Specify any other requirements here.</w:t>
      </w:r>
      <w:r w:rsidRPr="00374764">
        <w:rPr>
          <w:lang w:val="en-IE"/>
        </w:rPr>
        <w:fldChar w:fldCharType="end"/>
      </w:r>
    </w:p>
    <w:p w14:paraId="04A21B77" w14:textId="77777777" w:rsidR="00D94840" w:rsidRDefault="00D94840" w:rsidP="00901A8D">
      <w:pPr>
        <w:rPr>
          <w:i/>
          <w:lang w:val="en-IE"/>
        </w:rPr>
      </w:pPr>
    </w:p>
    <w:p w14:paraId="621F6175" w14:textId="3139774A"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Pr="00901A8D">
        <w:rPr>
          <w:i/>
          <w:noProof/>
          <w:lang w:val="en-IE"/>
        </w:rPr>
        <w:t>CA Note:  Where the Principal Service Provision is for a PSDP or PSCS role include all requirements in this section.  Please note the recommendations of Guidance Note GN 1.6.3 under Criterion 3.4e.</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5CD2A270"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326694">
        <w:rPr>
          <w:lang w:val="en-IE"/>
        </w:rPr>
        <w:t> </w:t>
      </w:r>
      <w:r w:rsidR="00326694">
        <w:rPr>
          <w:lang w:val="en-IE"/>
        </w:rPr>
        <w:t> </w:t>
      </w:r>
      <w:r w:rsidR="00326694">
        <w:rPr>
          <w:lang w:val="en-IE"/>
        </w:rPr>
        <w:t> </w:t>
      </w:r>
      <w:r w:rsidR="00326694">
        <w:rPr>
          <w:lang w:val="en-IE"/>
        </w:rPr>
        <w:t> </w:t>
      </w:r>
      <w:r w:rsidR="00326694">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326694">
        <w:rPr>
          <w:lang w:val="en-IE"/>
        </w:rPr>
        <w:t> </w:t>
      </w:r>
      <w:r w:rsidR="00326694">
        <w:rPr>
          <w:lang w:val="en-IE"/>
        </w:rPr>
        <w:t> </w:t>
      </w:r>
      <w:r w:rsidR="00326694">
        <w:rPr>
          <w:lang w:val="en-IE"/>
        </w:rPr>
        <w:t> </w:t>
      </w:r>
      <w:r w:rsidR="00326694">
        <w:rPr>
          <w:lang w:val="en-IE"/>
        </w:rPr>
        <w:t> </w:t>
      </w:r>
      <w:r w:rsidR="00326694">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77777777"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Pr="00901A8D">
              <w:rPr>
                <w:rFonts w:cstheme="minorHAnsi"/>
                <w:i/>
                <w:noProof/>
                <w:lang w:val="en-IE"/>
              </w:rPr>
              <w:t>CA Note:  If particular criteria apply these should be entered here otherwise state 'Safety and Health competence will be assesed on the evidence sought for Principal Service/Specialist Skills Provider under 3.4e'</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1E561CEA"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00326694"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5A3B7DD5"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00326694"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25FC92D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00326694"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015FED4D" w14:textId="77777777" w:rsidR="00326694" w:rsidRPr="00326694" w:rsidRDefault="00057A45" w:rsidP="00326694">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326694" w:rsidRPr="00326694">
        <w:rPr>
          <w:lang w:val="en-IE"/>
        </w:rPr>
        <w:t xml:space="preserve">The minimum requirement at this stage is the declaration contained within Section 3.0 of the QC1 (Applicant Details and Declaration) document. </w:t>
      </w:r>
    </w:p>
    <w:p w14:paraId="581F5C5E" w14:textId="77777777" w:rsidR="00326694" w:rsidRPr="00326694" w:rsidRDefault="00326694" w:rsidP="00326694">
      <w:pPr>
        <w:rPr>
          <w:lang w:val="en-IE"/>
        </w:rPr>
      </w:pPr>
      <w:r w:rsidRPr="00326694">
        <w:rPr>
          <w:lang w:val="en-IE"/>
        </w:rPr>
        <w:t xml:space="preserve">However, the Applicant may, at the discretion of the Contracting Authority, be required to provide evidence as outlined below to confirm compliance with the declaration noted above, as part of the </w:t>
      </w:r>
      <w:proofErr w:type="gramStart"/>
      <w:r w:rsidRPr="00326694">
        <w:rPr>
          <w:lang w:val="en-IE"/>
        </w:rPr>
        <w:t>SAQ .</w:t>
      </w:r>
      <w:proofErr w:type="gramEnd"/>
      <w:r w:rsidRPr="00326694">
        <w:rPr>
          <w:lang w:val="en-IE"/>
        </w:rPr>
        <w:t xml:space="preserve"> Should this evidence be requested, it shall be provided within 5 business days of the request being made (and such a request may be made at any time during </w:t>
      </w:r>
      <w:proofErr w:type="spellStart"/>
      <w:r w:rsidRPr="00326694">
        <w:rPr>
          <w:lang w:val="en-IE"/>
        </w:rPr>
        <w:t>ghe</w:t>
      </w:r>
      <w:proofErr w:type="spellEnd"/>
      <w:r w:rsidRPr="00326694">
        <w:rPr>
          <w:lang w:val="en-IE"/>
        </w:rPr>
        <w:t xml:space="preserve"> procurement process). </w:t>
      </w:r>
    </w:p>
    <w:p w14:paraId="46276CBB" w14:textId="2641EA41" w:rsidR="00326694" w:rsidRPr="00326694" w:rsidRDefault="00326694" w:rsidP="00326694">
      <w:pPr>
        <w:rPr>
          <w:lang w:val="en-IE"/>
        </w:rPr>
      </w:pPr>
      <w:r w:rsidRPr="00326694">
        <w:rPr>
          <w:lang w:val="en-IE"/>
        </w:rPr>
        <w:t xml:space="preserve">The Applicant must describe in two (2) A4 pages their capabilities for design &amp; build </w:t>
      </w:r>
      <w:r>
        <w:t xml:space="preserve">housing </w:t>
      </w:r>
      <w:r w:rsidRPr="00326694">
        <w:rPr>
          <w:lang w:val="en-IE"/>
        </w:rPr>
        <w:t xml:space="preserve">delivery. </w:t>
      </w:r>
    </w:p>
    <w:p w14:paraId="16A8E5FD" w14:textId="712CA1DD" w:rsidR="006640AD" w:rsidRPr="00901A8D" w:rsidRDefault="00326694" w:rsidP="00326694">
      <w:pPr>
        <w:rPr>
          <w:rFonts w:cs="Arial"/>
          <w:i/>
          <w:lang w:val="en-IE"/>
        </w:rPr>
      </w:pPr>
      <w:r w:rsidRPr="00326694">
        <w:rPr>
          <w:lang w:val="en-IE"/>
        </w:rPr>
        <w:t xml:space="preserve">Applicants must demonstrate they have sufficient technical equipment, including IT systems available to carry out </w:t>
      </w:r>
      <w:r>
        <w:t>the contract</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77777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Pr="00EE75A3">
        <w:rPr>
          <w:lang w:val="en-IE"/>
        </w:rPr>
        <w:t>CA Entry: If qualification criteria are required for Specialist Skills Providers specify these requirements and any supporting evidence required here otherwise leave these form fields blank.</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CF7B77">
        <w:rPr>
          <w:noProof/>
          <w:lang w:val="en-IE"/>
        </w:rPr>
        <w:t>Where qualification criteria for multiple Specialist Skills Providers are required create an additional appendix to the rear of the document and reference it here.</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7777777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Pr="00901A8D">
              <w:rPr>
                <w:rFonts w:cstheme="minorHAnsi"/>
                <w:i/>
                <w:noProof/>
                <w:lang w:val="en-IE"/>
              </w:rPr>
              <w:t>CA Note: If particular criteria apply these should be entered here otherwise state 'Safety and Health competence will be assesed on the evidence sought for Principal Service/Specialist Skills Provider under 3.4f'</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w:t>
      </w:r>
      <w:r w:rsidR="00383C8A" w:rsidRPr="00901A8D">
        <w:rPr>
          <w:rStyle w:val="InitialStyle"/>
          <w:rFonts w:asciiTheme="minorHAnsi" w:hAnsiTheme="minorHAnsi" w:cstheme="minorHAnsi"/>
          <w:sz w:val="20"/>
          <w:lang w:val="en-IE"/>
        </w:rPr>
        <w:lastRenderedPageBreak/>
        <w:t xml:space="preserve">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11FC74C7"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Pr="00374764">
        <w:rPr>
          <w:rFonts w:cs="Arial"/>
          <w:noProof/>
          <w:lang w:val="en-IE"/>
        </w:rPr>
        <w:t>CA Entry: Specify any other requirements here.</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7777777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Pr="00EE75A3">
        <w:rPr>
          <w:lang w:val="en-IE"/>
        </w:rPr>
        <w:t>CA Entry: If qualification criteria are required for Specialist Skills Providers specify these requirements and any supporting evidence required here otherwise leave these form fields blank.</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377DEA">
        <w:rPr>
          <w:noProof/>
          <w:lang w:val="en-IE"/>
        </w:rPr>
        <w:t>Where qualification criteria for multiple Specialist Skills Providers are required create an additional appendix to the rear of the document and reference it here.</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7777777"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Pr="00901A8D">
              <w:rPr>
                <w:rFonts w:cstheme="minorHAnsi"/>
                <w:i/>
                <w:noProof/>
                <w:lang w:val="en-IE"/>
              </w:rPr>
              <w:t>CA Note: If particular criteria apply these should be entered here otherwise state 'Safety and Health competence will be assesed on the evidence sought for Principal Service/Specialist Skills Provider under 3.4g'</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5F90BBFC"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77777777"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77777777"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77777777" w:rsidR="00920BD7" w:rsidRPr="00901A8D" w:rsidRDefault="00920BD7" w:rsidP="00FE0FE3">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Pr="00901A8D">
        <w:rPr>
          <w:i/>
        </w:rPr>
        <w:t>CA Note: you may include a criterion requiring that the Applicant demonstrates capability to apply environmental management measures, standards or systems, provided it is proportionate and relevant to the contract.</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77777777" w:rsidR="0083039F" w:rsidRDefault="0083039F" w:rsidP="0083039F">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CA Entry: Specify requirements here.</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77777777"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7777777"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77777777"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Pr="00190B20">
        <w:rPr>
          <w:i/>
        </w:rPr>
        <w:t xml:space="preserve">CA Note: you may include a criterion requiring that the Applicant demonstrates </w:t>
      </w:r>
      <w:proofErr w:type="gramStart"/>
      <w:r w:rsidRPr="00190B20">
        <w:rPr>
          <w:i/>
        </w:rPr>
        <w:t>it's</w:t>
      </w:r>
      <w:proofErr w:type="gramEnd"/>
      <w:r w:rsidRPr="00190B20">
        <w:rPr>
          <w:i/>
        </w:rPr>
        <w:t xml:space="preserve"> capability in managing its supply chain, provided it is relevant and proportionate to the contract.</w:t>
      </w:r>
      <w:r w:rsidRPr="005111F9">
        <w:rPr>
          <w:i/>
        </w:rPr>
        <w:fldChar w:fldCharType="end"/>
      </w:r>
      <w:r w:rsidRPr="00190B20">
        <w:rPr>
          <w:i/>
        </w:rPr>
        <w:t xml:space="preserve"> </w:t>
      </w:r>
    </w:p>
    <w:p w14:paraId="39737116" w14:textId="7C030DA4" w:rsidR="00920BD7" w:rsidRDefault="00920BD7" w:rsidP="00920BD7">
      <w:r w:rsidRPr="00683C12">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3FC06D3A"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326694">
        <w:rPr>
          <w:lang w:val="en-IE"/>
        </w:rPr>
        <w:t> </w:t>
      </w:r>
      <w:r w:rsidR="00326694">
        <w:rPr>
          <w:lang w:val="en-IE"/>
        </w:rPr>
        <w:t> </w:t>
      </w:r>
      <w:r w:rsidR="00326694">
        <w:rPr>
          <w:lang w:val="en-IE"/>
        </w:rPr>
        <w:t> </w:t>
      </w:r>
      <w:r w:rsidR="00326694">
        <w:rPr>
          <w:lang w:val="en-IE"/>
        </w:rPr>
        <w:t> </w:t>
      </w:r>
      <w:r w:rsidR="00326694">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5111F9">
        <w:rPr>
          <w:rFonts w:cstheme="minorHAnsi"/>
          <w:szCs w:val="22"/>
        </w:rPr>
        <w:t xml:space="preserve">In </w:t>
      </w:r>
      <w:r w:rsidR="00573AE0" w:rsidRPr="00573AE0">
        <w:rPr>
          <w:rFonts w:cstheme="minorHAnsi"/>
          <w:szCs w:val="22"/>
        </w:rPr>
        <w:t>particular,</w:t>
      </w:r>
      <w:r w:rsidRPr="006C7302">
        <w:rPr>
          <w:rFonts w:cstheme="minorHAnsi"/>
          <w:szCs w:val="22"/>
        </w:rPr>
        <w:t xml:space="preserve"> we</w:t>
      </w:r>
      <w:proofErr w:type="gramEnd"/>
      <w:r w:rsidRPr="006C7302">
        <w:rPr>
          <w:rFonts w:cstheme="minorHAnsi"/>
          <w:szCs w:val="22"/>
        </w:rPr>
        <w:t xml:space="preserv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t>
      </w:r>
      <w:proofErr w:type="gramStart"/>
      <w:r w:rsidRPr="00901A8D">
        <w:rPr>
          <w:rFonts w:cstheme="minorHAnsi"/>
          <w:b w:val="0"/>
          <w:sz w:val="22"/>
          <w:szCs w:val="22"/>
        </w:rPr>
        <w:t>with regard to</w:t>
      </w:r>
      <w:proofErr w:type="gramEnd"/>
      <w:r w:rsidRPr="00901A8D">
        <w:rPr>
          <w:rFonts w:cstheme="minorHAnsi"/>
          <w:b w:val="0"/>
          <w:sz w:val="22"/>
          <w:szCs w:val="22"/>
        </w:rPr>
        <w:t xml:space="preserve">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w:t>
      </w:r>
      <w:proofErr w:type="gramStart"/>
      <w:r w:rsidRPr="00901A8D">
        <w:rPr>
          <w:b w:val="0"/>
          <w:sz w:val="22"/>
          <w:szCs w:val="22"/>
        </w:rPr>
        <w:t>each and every</w:t>
      </w:r>
      <w:proofErr w:type="gramEnd"/>
      <w:r w:rsidRPr="00901A8D">
        <w:rPr>
          <w:b w:val="0"/>
          <w:sz w:val="22"/>
          <w:szCs w:val="22"/>
        </w:rPr>
        <w:t xml:space="preserve">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E4721" w14:textId="77777777" w:rsidR="005A6A08" w:rsidRDefault="005A6A08">
      <w:r>
        <w:separator/>
      </w:r>
    </w:p>
  </w:endnote>
  <w:endnote w:type="continuationSeparator" w:id="0">
    <w:p w14:paraId="79ABA8EA" w14:textId="77777777" w:rsidR="005A6A08" w:rsidRDefault="005A6A08">
      <w:r>
        <w:continuationSeparator/>
      </w:r>
    </w:p>
  </w:endnote>
  <w:endnote w:type="continuationNotice" w:id="1">
    <w:p w14:paraId="3A195031" w14:textId="77777777" w:rsidR="005A6A08" w:rsidRDefault="005A6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5A6A08"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1A60F1B7" w:rsidR="007B0E73" w:rsidRPr="00EC599F" w:rsidRDefault="007B0E73"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9514AD">
          <w:rPr>
            <w:rFonts w:ascii="Arial" w:hAnsi="Arial" w:cs="Arial"/>
            <w:noProof/>
            <w:sz w:val="18"/>
          </w:rPr>
          <w:t>QC1 v3.</w:t>
        </w:r>
        <w:r w:rsidR="001B7D26">
          <w:rPr>
            <w:rFonts w:ascii="Arial" w:hAnsi="Arial" w:cs="Arial"/>
            <w:noProof/>
            <w:sz w:val="18"/>
          </w:rPr>
          <w:t>2</w:t>
        </w:r>
        <w:r w:rsidR="009514AD">
          <w:rPr>
            <w:rFonts w:ascii="Arial" w:hAnsi="Arial" w:cs="Arial"/>
            <w:noProof/>
            <w:sz w:val="18"/>
          </w:rPr>
          <w:t xml:space="preserve"> </w:t>
        </w:r>
        <w:r w:rsidR="00221993">
          <w:rPr>
            <w:rFonts w:ascii="Arial" w:hAnsi="Arial" w:cs="Arial"/>
            <w:noProof/>
            <w:sz w:val="18"/>
          </w:rPr>
          <w:t>25-11</w:t>
        </w:r>
        <w:r>
          <w:rPr>
            <w:rFonts w:ascii="Arial" w:hAnsi="Arial" w:cs="Arial"/>
            <w:noProof/>
            <w:sz w:val="18"/>
          </w:rPr>
          <w:t>-202</w:t>
        </w:r>
        <w:r w:rsidR="001B7D26">
          <w:rPr>
            <w:rFonts w:ascii="Arial" w:hAnsi="Arial" w:cs="Arial"/>
            <w:noProof/>
            <w:sz w:val="18"/>
          </w:rPr>
          <w:t>5</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398AC" w14:textId="77777777" w:rsidR="005A6A08" w:rsidRDefault="005A6A08">
      <w:r>
        <w:separator/>
      </w:r>
    </w:p>
  </w:footnote>
  <w:footnote w:type="continuationSeparator" w:id="0">
    <w:p w14:paraId="234924D3" w14:textId="77777777" w:rsidR="005A6A08" w:rsidRDefault="005A6A08">
      <w:r>
        <w:continuationSeparator/>
      </w:r>
    </w:p>
  </w:footnote>
  <w:footnote w:type="continuationNotice" w:id="1">
    <w:p w14:paraId="1F80E458" w14:textId="77777777" w:rsidR="005A6A08" w:rsidRDefault="005A6A08"/>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xml:space="preserve">.  However, considerations in relation to the H&amp;S risk must also be </w:t>
      </w:r>
      <w:proofErr w:type="gramStart"/>
      <w:r w:rsidRPr="00E904F3">
        <w:rPr>
          <w:sz w:val="18"/>
          <w:szCs w:val="18"/>
          <w:lang w:val="en-IE" w:eastAsia="en-US"/>
        </w:rPr>
        <w:t>taken into account</w:t>
      </w:r>
      <w:proofErr w:type="gramEnd"/>
      <w:r w:rsidRPr="00E904F3">
        <w:rPr>
          <w:sz w:val="18"/>
          <w:szCs w:val="18"/>
          <w:lang w:val="en-IE" w:eastAsia="en-US"/>
        </w:rPr>
        <w:t xml:space="preserve">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proofErr w:type="gramStart"/>
      <w:r w:rsidRPr="00A24F0B">
        <w:rPr>
          <w:lang w:val="en-IE"/>
        </w:rPr>
        <w:t>Particular Risks</w:t>
      </w:r>
      <w:proofErr w:type="gramEnd"/>
      <w:r w:rsidRPr="00A24F0B">
        <w:rPr>
          <w:lang w:val="en-IE"/>
        </w:rPr>
        <w:t xml:space="preserve">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3643"/>
    <w:rsid w:val="000242A2"/>
    <w:rsid w:val="0002440D"/>
    <w:rsid w:val="00024C7C"/>
    <w:rsid w:val="00025D7C"/>
    <w:rsid w:val="00027C8C"/>
    <w:rsid w:val="00027E04"/>
    <w:rsid w:val="00031FC7"/>
    <w:rsid w:val="000326F1"/>
    <w:rsid w:val="0003303E"/>
    <w:rsid w:val="00034648"/>
    <w:rsid w:val="000351E3"/>
    <w:rsid w:val="0003766E"/>
    <w:rsid w:val="00041559"/>
    <w:rsid w:val="00051B16"/>
    <w:rsid w:val="00053858"/>
    <w:rsid w:val="00055C63"/>
    <w:rsid w:val="00055FC8"/>
    <w:rsid w:val="00056400"/>
    <w:rsid w:val="00057A45"/>
    <w:rsid w:val="00061A1C"/>
    <w:rsid w:val="00063557"/>
    <w:rsid w:val="0006608D"/>
    <w:rsid w:val="000663F7"/>
    <w:rsid w:val="00066879"/>
    <w:rsid w:val="0006694B"/>
    <w:rsid w:val="00067DAA"/>
    <w:rsid w:val="0007254C"/>
    <w:rsid w:val="000728F7"/>
    <w:rsid w:val="000732CD"/>
    <w:rsid w:val="000753AB"/>
    <w:rsid w:val="000804D7"/>
    <w:rsid w:val="00083D13"/>
    <w:rsid w:val="00086ACA"/>
    <w:rsid w:val="00087CB8"/>
    <w:rsid w:val="00090BDF"/>
    <w:rsid w:val="000919A5"/>
    <w:rsid w:val="00094EB2"/>
    <w:rsid w:val="000A1164"/>
    <w:rsid w:val="000A1FAC"/>
    <w:rsid w:val="000A23A2"/>
    <w:rsid w:val="000A2C8C"/>
    <w:rsid w:val="000A301C"/>
    <w:rsid w:val="000B051B"/>
    <w:rsid w:val="000B0781"/>
    <w:rsid w:val="000B7D7E"/>
    <w:rsid w:val="000C3EB9"/>
    <w:rsid w:val="000C5364"/>
    <w:rsid w:val="000C58E9"/>
    <w:rsid w:val="000C5962"/>
    <w:rsid w:val="000C5C3A"/>
    <w:rsid w:val="000D1EE1"/>
    <w:rsid w:val="000D557A"/>
    <w:rsid w:val="000D63BA"/>
    <w:rsid w:val="000D7FD7"/>
    <w:rsid w:val="000E110A"/>
    <w:rsid w:val="000E5AC3"/>
    <w:rsid w:val="000E686B"/>
    <w:rsid w:val="000E7427"/>
    <w:rsid w:val="000E754C"/>
    <w:rsid w:val="000E7960"/>
    <w:rsid w:val="000F0696"/>
    <w:rsid w:val="000F2E1A"/>
    <w:rsid w:val="000F53AE"/>
    <w:rsid w:val="001012B0"/>
    <w:rsid w:val="00102AA5"/>
    <w:rsid w:val="00106166"/>
    <w:rsid w:val="00110DFF"/>
    <w:rsid w:val="00111396"/>
    <w:rsid w:val="001118FA"/>
    <w:rsid w:val="00111E26"/>
    <w:rsid w:val="0012197A"/>
    <w:rsid w:val="0012470B"/>
    <w:rsid w:val="0012739B"/>
    <w:rsid w:val="00130A1F"/>
    <w:rsid w:val="00130A3C"/>
    <w:rsid w:val="00130A61"/>
    <w:rsid w:val="00130D52"/>
    <w:rsid w:val="001341CB"/>
    <w:rsid w:val="00137E50"/>
    <w:rsid w:val="00142298"/>
    <w:rsid w:val="00143EF0"/>
    <w:rsid w:val="00144995"/>
    <w:rsid w:val="00144D00"/>
    <w:rsid w:val="00145C7C"/>
    <w:rsid w:val="00145CB2"/>
    <w:rsid w:val="00146171"/>
    <w:rsid w:val="00150EF8"/>
    <w:rsid w:val="00152562"/>
    <w:rsid w:val="00153E13"/>
    <w:rsid w:val="00156DBA"/>
    <w:rsid w:val="00162746"/>
    <w:rsid w:val="00163CE3"/>
    <w:rsid w:val="00164E66"/>
    <w:rsid w:val="00167C7A"/>
    <w:rsid w:val="00170F9D"/>
    <w:rsid w:val="00172728"/>
    <w:rsid w:val="00172FDA"/>
    <w:rsid w:val="001741C8"/>
    <w:rsid w:val="00176604"/>
    <w:rsid w:val="00176E50"/>
    <w:rsid w:val="00181555"/>
    <w:rsid w:val="00183BEF"/>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23A7"/>
    <w:rsid w:val="001C4348"/>
    <w:rsid w:val="001C4663"/>
    <w:rsid w:val="001D2849"/>
    <w:rsid w:val="001D2B82"/>
    <w:rsid w:val="001D3998"/>
    <w:rsid w:val="001D4FD5"/>
    <w:rsid w:val="001D50E1"/>
    <w:rsid w:val="001D59BC"/>
    <w:rsid w:val="001D75A8"/>
    <w:rsid w:val="001D7A44"/>
    <w:rsid w:val="001D7E0B"/>
    <w:rsid w:val="001E0F36"/>
    <w:rsid w:val="001E16A2"/>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3AE1"/>
    <w:rsid w:val="002107BB"/>
    <w:rsid w:val="00210D75"/>
    <w:rsid w:val="00213E99"/>
    <w:rsid w:val="00217F0F"/>
    <w:rsid w:val="00221993"/>
    <w:rsid w:val="0022335C"/>
    <w:rsid w:val="00225AFE"/>
    <w:rsid w:val="00225EBD"/>
    <w:rsid w:val="0022642F"/>
    <w:rsid w:val="00232713"/>
    <w:rsid w:val="00237E6B"/>
    <w:rsid w:val="00240823"/>
    <w:rsid w:val="00244B48"/>
    <w:rsid w:val="002505D7"/>
    <w:rsid w:val="0025251B"/>
    <w:rsid w:val="00253720"/>
    <w:rsid w:val="00255C76"/>
    <w:rsid w:val="00261339"/>
    <w:rsid w:val="00262AA1"/>
    <w:rsid w:val="00262E87"/>
    <w:rsid w:val="00264833"/>
    <w:rsid w:val="00266EA8"/>
    <w:rsid w:val="00273209"/>
    <w:rsid w:val="00273A42"/>
    <w:rsid w:val="00273C4C"/>
    <w:rsid w:val="00274EC4"/>
    <w:rsid w:val="002764E0"/>
    <w:rsid w:val="00280952"/>
    <w:rsid w:val="00281748"/>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B07D3"/>
    <w:rsid w:val="002B1C55"/>
    <w:rsid w:val="002B1C66"/>
    <w:rsid w:val="002B2F15"/>
    <w:rsid w:val="002B4D87"/>
    <w:rsid w:val="002B5092"/>
    <w:rsid w:val="002B5813"/>
    <w:rsid w:val="002B694D"/>
    <w:rsid w:val="002C0B71"/>
    <w:rsid w:val="002C3656"/>
    <w:rsid w:val="002C37B8"/>
    <w:rsid w:val="002C3B95"/>
    <w:rsid w:val="002C7291"/>
    <w:rsid w:val="002C77A6"/>
    <w:rsid w:val="002D2A55"/>
    <w:rsid w:val="002D3AE5"/>
    <w:rsid w:val="002D43F8"/>
    <w:rsid w:val="002D4F87"/>
    <w:rsid w:val="002D59B4"/>
    <w:rsid w:val="002E1084"/>
    <w:rsid w:val="002E3D96"/>
    <w:rsid w:val="002E472D"/>
    <w:rsid w:val="002E50D2"/>
    <w:rsid w:val="002E566F"/>
    <w:rsid w:val="002E6833"/>
    <w:rsid w:val="002F59C1"/>
    <w:rsid w:val="002F77EF"/>
    <w:rsid w:val="00300607"/>
    <w:rsid w:val="003012ED"/>
    <w:rsid w:val="0030155B"/>
    <w:rsid w:val="00304E4D"/>
    <w:rsid w:val="00307018"/>
    <w:rsid w:val="0030790E"/>
    <w:rsid w:val="00310EC0"/>
    <w:rsid w:val="0031245C"/>
    <w:rsid w:val="00313785"/>
    <w:rsid w:val="00313F7D"/>
    <w:rsid w:val="003147DA"/>
    <w:rsid w:val="00317D5B"/>
    <w:rsid w:val="00320AC6"/>
    <w:rsid w:val="00325C85"/>
    <w:rsid w:val="00326694"/>
    <w:rsid w:val="00326E3D"/>
    <w:rsid w:val="003271AB"/>
    <w:rsid w:val="003319BA"/>
    <w:rsid w:val="00331F13"/>
    <w:rsid w:val="00332D94"/>
    <w:rsid w:val="003359A7"/>
    <w:rsid w:val="00335BBE"/>
    <w:rsid w:val="00335C1E"/>
    <w:rsid w:val="0033618F"/>
    <w:rsid w:val="003409CA"/>
    <w:rsid w:val="0034203D"/>
    <w:rsid w:val="00342330"/>
    <w:rsid w:val="00342AE7"/>
    <w:rsid w:val="00343987"/>
    <w:rsid w:val="003455DD"/>
    <w:rsid w:val="00345EF0"/>
    <w:rsid w:val="0034793B"/>
    <w:rsid w:val="0035005E"/>
    <w:rsid w:val="003542BB"/>
    <w:rsid w:val="00355834"/>
    <w:rsid w:val="00355F19"/>
    <w:rsid w:val="00356268"/>
    <w:rsid w:val="003564E2"/>
    <w:rsid w:val="00356C79"/>
    <w:rsid w:val="003576D7"/>
    <w:rsid w:val="00360851"/>
    <w:rsid w:val="0036218E"/>
    <w:rsid w:val="00362F4E"/>
    <w:rsid w:val="00364F7D"/>
    <w:rsid w:val="00366E28"/>
    <w:rsid w:val="00371C13"/>
    <w:rsid w:val="0037212D"/>
    <w:rsid w:val="00372B09"/>
    <w:rsid w:val="00372F21"/>
    <w:rsid w:val="00374764"/>
    <w:rsid w:val="0037602E"/>
    <w:rsid w:val="00377739"/>
    <w:rsid w:val="00377DEA"/>
    <w:rsid w:val="00382A91"/>
    <w:rsid w:val="00383C8A"/>
    <w:rsid w:val="003865E7"/>
    <w:rsid w:val="00390CC3"/>
    <w:rsid w:val="00396C66"/>
    <w:rsid w:val="003979C9"/>
    <w:rsid w:val="003A4BA8"/>
    <w:rsid w:val="003A5E92"/>
    <w:rsid w:val="003A73F3"/>
    <w:rsid w:val="003B0014"/>
    <w:rsid w:val="003B071F"/>
    <w:rsid w:val="003B13D4"/>
    <w:rsid w:val="003B1D68"/>
    <w:rsid w:val="003B4323"/>
    <w:rsid w:val="003C01C5"/>
    <w:rsid w:val="003C079F"/>
    <w:rsid w:val="003C346E"/>
    <w:rsid w:val="003C45D8"/>
    <w:rsid w:val="003C5166"/>
    <w:rsid w:val="003D00CA"/>
    <w:rsid w:val="003D1795"/>
    <w:rsid w:val="003D2A7B"/>
    <w:rsid w:val="003D492C"/>
    <w:rsid w:val="003D4FA2"/>
    <w:rsid w:val="003D701B"/>
    <w:rsid w:val="003E188B"/>
    <w:rsid w:val="003E1C1F"/>
    <w:rsid w:val="003E2290"/>
    <w:rsid w:val="003E2938"/>
    <w:rsid w:val="003E509A"/>
    <w:rsid w:val="003E5681"/>
    <w:rsid w:val="003F00D0"/>
    <w:rsid w:val="003F029E"/>
    <w:rsid w:val="003F05B1"/>
    <w:rsid w:val="003F104E"/>
    <w:rsid w:val="003F12B2"/>
    <w:rsid w:val="003F2355"/>
    <w:rsid w:val="003F3B97"/>
    <w:rsid w:val="003F70C0"/>
    <w:rsid w:val="00400272"/>
    <w:rsid w:val="004026FE"/>
    <w:rsid w:val="00411A15"/>
    <w:rsid w:val="00411CFB"/>
    <w:rsid w:val="00412998"/>
    <w:rsid w:val="004131D5"/>
    <w:rsid w:val="00417131"/>
    <w:rsid w:val="00421354"/>
    <w:rsid w:val="004231DC"/>
    <w:rsid w:val="004238FA"/>
    <w:rsid w:val="004256F6"/>
    <w:rsid w:val="00425BAA"/>
    <w:rsid w:val="00427125"/>
    <w:rsid w:val="00433637"/>
    <w:rsid w:val="004353BE"/>
    <w:rsid w:val="00437839"/>
    <w:rsid w:val="004408EA"/>
    <w:rsid w:val="00440A71"/>
    <w:rsid w:val="0044117D"/>
    <w:rsid w:val="0044229E"/>
    <w:rsid w:val="00444674"/>
    <w:rsid w:val="004454D5"/>
    <w:rsid w:val="00447F46"/>
    <w:rsid w:val="00447F5A"/>
    <w:rsid w:val="004524E6"/>
    <w:rsid w:val="0045336E"/>
    <w:rsid w:val="00456941"/>
    <w:rsid w:val="00456D8C"/>
    <w:rsid w:val="004578F2"/>
    <w:rsid w:val="00462303"/>
    <w:rsid w:val="0046378B"/>
    <w:rsid w:val="004660E1"/>
    <w:rsid w:val="0046739F"/>
    <w:rsid w:val="00474340"/>
    <w:rsid w:val="00476574"/>
    <w:rsid w:val="0047794E"/>
    <w:rsid w:val="004804DE"/>
    <w:rsid w:val="00480B91"/>
    <w:rsid w:val="004855E2"/>
    <w:rsid w:val="0049576F"/>
    <w:rsid w:val="004A051C"/>
    <w:rsid w:val="004A5B69"/>
    <w:rsid w:val="004A6911"/>
    <w:rsid w:val="004A6E44"/>
    <w:rsid w:val="004B142B"/>
    <w:rsid w:val="004B4511"/>
    <w:rsid w:val="004B621D"/>
    <w:rsid w:val="004B667E"/>
    <w:rsid w:val="004B78E9"/>
    <w:rsid w:val="004C025B"/>
    <w:rsid w:val="004C0382"/>
    <w:rsid w:val="004C0B79"/>
    <w:rsid w:val="004C0E9B"/>
    <w:rsid w:val="004C13D6"/>
    <w:rsid w:val="004C1474"/>
    <w:rsid w:val="004C513B"/>
    <w:rsid w:val="004C604F"/>
    <w:rsid w:val="004C7428"/>
    <w:rsid w:val="004D255B"/>
    <w:rsid w:val="004D3028"/>
    <w:rsid w:val="004E1519"/>
    <w:rsid w:val="004E22FB"/>
    <w:rsid w:val="004E726F"/>
    <w:rsid w:val="004F0823"/>
    <w:rsid w:val="004F09E8"/>
    <w:rsid w:val="004F4ED5"/>
    <w:rsid w:val="00501872"/>
    <w:rsid w:val="00501D78"/>
    <w:rsid w:val="00501D96"/>
    <w:rsid w:val="005021BA"/>
    <w:rsid w:val="00503887"/>
    <w:rsid w:val="005042EF"/>
    <w:rsid w:val="0050507E"/>
    <w:rsid w:val="005051EE"/>
    <w:rsid w:val="00505DDB"/>
    <w:rsid w:val="00507118"/>
    <w:rsid w:val="005111F9"/>
    <w:rsid w:val="005124BB"/>
    <w:rsid w:val="005129E9"/>
    <w:rsid w:val="0051301C"/>
    <w:rsid w:val="005131F2"/>
    <w:rsid w:val="0051447B"/>
    <w:rsid w:val="005167EF"/>
    <w:rsid w:val="00517DD6"/>
    <w:rsid w:val="00520BA4"/>
    <w:rsid w:val="00521B84"/>
    <w:rsid w:val="00522F15"/>
    <w:rsid w:val="00525EBE"/>
    <w:rsid w:val="005270F9"/>
    <w:rsid w:val="00527CED"/>
    <w:rsid w:val="00531F5A"/>
    <w:rsid w:val="00532655"/>
    <w:rsid w:val="0053440A"/>
    <w:rsid w:val="00537C49"/>
    <w:rsid w:val="00540BA7"/>
    <w:rsid w:val="00541487"/>
    <w:rsid w:val="005425DC"/>
    <w:rsid w:val="005436A8"/>
    <w:rsid w:val="005449DD"/>
    <w:rsid w:val="00546286"/>
    <w:rsid w:val="00546A59"/>
    <w:rsid w:val="0054771C"/>
    <w:rsid w:val="00551FD5"/>
    <w:rsid w:val="0055324B"/>
    <w:rsid w:val="0055477B"/>
    <w:rsid w:val="00557D6B"/>
    <w:rsid w:val="00563345"/>
    <w:rsid w:val="00563D55"/>
    <w:rsid w:val="005649FC"/>
    <w:rsid w:val="00564F29"/>
    <w:rsid w:val="0056687E"/>
    <w:rsid w:val="005673F4"/>
    <w:rsid w:val="00570AEB"/>
    <w:rsid w:val="0057196E"/>
    <w:rsid w:val="005725C0"/>
    <w:rsid w:val="005725E2"/>
    <w:rsid w:val="00572767"/>
    <w:rsid w:val="00573AE0"/>
    <w:rsid w:val="00574307"/>
    <w:rsid w:val="005749F1"/>
    <w:rsid w:val="00575D06"/>
    <w:rsid w:val="00576FD2"/>
    <w:rsid w:val="005777ED"/>
    <w:rsid w:val="0058040C"/>
    <w:rsid w:val="00583748"/>
    <w:rsid w:val="00583EDB"/>
    <w:rsid w:val="00584169"/>
    <w:rsid w:val="00585165"/>
    <w:rsid w:val="005863F1"/>
    <w:rsid w:val="00591A35"/>
    <w:rsid w:val="00591E6A"/>
    <w:rsid w:val="005A0543"/>
    <w:rsid w:val="005A0D9D"/>
    <w:rsid w:val="005A164E"/>
    <w:rsid w:val="005A3019"/>
    <w:rsid w:val="005A6A08"/>
    <w:rsid w:val="005B19EF"/>
    <w:rsid w:val="005B230A"/>
    <w:rsid w:val="005B25C3"/>
    <w:rsid w:val="005B6280"/>
    <w:rsid w:val="005B6533"/>
    <w:rsid w:val="005B77CB"/>
    <w:rsid w:val="005B7E75"/>
    <w:rsid w:val="005C1B87"/>
    <w:rsid w:val="005C1FA8"/>
    <w:rsid w:val="005C5165"/>
    <w:rsid w:val="005C5A46"/>
    <w:rsid w:val="005C5C59"/>
    <w:rsid w:val="005C6DCC"/>
    <w:rsid w:val="005C77DC"/>
    <w:rsid w:val="005D1550"/>
    <w:rsid w:val="005D2B9E"/>
    <w:rsid w:val="005D312E"/>
    <w:rsid w:val="005D35E5"/>
    <w:rsid w:val="005D77D4"/>
    <w:rsid w:val="005D7C30"/>
    <w:rsid w:val="005E095C"/>
    <w:rsid w:val="005E5E77"/>
    <w:rsid w:val="005E6511"/>
    <w:rsid w:val="005E7AF5"/>
    <w:rsid w:val="005F1D75"/>
    <w:rsid w:val="005F22E5"/>
    <w:rsid w:val="005F49E3"/>
    <w:rsid w:val="00600806"/>
    <w:rsid w:val="006009F1"/>
    <w:rsid w:val="006012EC"/>
    <w:rsid w:val="00601868"/>
    <w:rsid w:val="006027FE"/>
    <w:rsid w:val="00606202"/>
    <w:rsid w:val="00607237"/>
    <w:rsid w:val="006128B3"/>
    <w:rsid w:val="00612EFF"/>
    <w:rsid w:val="00622829"/>
    <w:rsid w:val="00622B36"/>
    <w:rsid w:val="00622CE7"/>
    <w:rsid w:val="006240E1"/>
    <w:rsid w:val="006249F1"/>
    <w:rsid w:val="00624BF8"/>
    <w:rsid w:val="00632872"/>
    <w:rsid w:val="00633A07"/>
    <w:rsid w:val="00636C9F"/>
    <w:rsid w:val="00640494"/>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4BDD"/>
    <w:rsid w:val="006769C9"/>
    <w:rsid w:val="006821EE"/>
    <w:rsid w:val="006842B6"/>
    <w:rsid w:val="00686F44"/>
    <w:rsid w:val="00687994"/>
    <w:rsid w:val="00687A19"/>
    <w:rsid w:val="00691284"/>
    <w:rsid w:val="00691C7F"/>
    <w:rsid w:val="00694406"/>
    <w:rsid w:val="006945F5"/>
    <w:rsid w:val="00695BE8"/>
    <w:rsid w:val="00695F2C"/>
    <w:rsid w:val="00696B62"/>
    <w:rsid w:val="006A0CD5"/>
    <w:rsid w:val="006A42F8"/>
    <w:rsid w:val="006A5C16"/>
    <w:rsid w:val="006A6CDF"/>
    <w:rsid w:val="006C134B"/>
    <w:rsid w:val="006C4632"/>
    <w:rsid w:val="006C53A7"/>
    <w:rsid w:val="006C7302"/>
    <w:rsid w:val="006D2152"/>
    <w:rsid w:val="006D3487"/>
    <w:rsid w:val="006D3F42"/>
    <w:rsid w:val="006D46F8"/>
    <w:rsid w:val="006D51FC"/>
    <w:rsid w:val="006D6FB3"/>
    <w:rsid w:val="006E183B"/>
    <w:rsid w:val="006E1D7E"/>
    <w:rsid w:val="006E3150"/>
    <w:rsid w:val="006E3AE1"/>
    <w:rsid w:val="006E5314"/>
    <w:rsid w:val="006E5500"/>
    <w:rsid w:val="006E5A22"/>
    <w:rsid w:val="006E6267"/>
    <w:rsid w:val="006E7169"/>
    <w:rsid w:val="006E7DDE"/>
    <w:rsid w:val="006F0F89"/>
    <w:rsid w:val="006F3D47"/>
    <w:rsid w:val="006F53B6"/>
    <w:rsid w:val="006F5E0C"/>
    <w:rsid w:val="006F60F4"/>
    <w:rsid w:val="007064E4"/>
    <w:rsid w:val="007069BA"/>
    <w:rsid w:val="0070785E"/>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65F3"/>
    <w:rsid w:val="007416B1"/>
    <w:rsid w:val="00741F3A"/>
    <w:rsid w:val="007437B5"/>
    <w:rsid w:val="007465EA"/>
    <w:rsid w:val="00746817"/>
    <w:rsid w:val="0074772E"/>
    <w:rsid w:val="00747A26"/>
    <w:rsid w:val="00750148"/>
    <w:rsid w:val="0075038B"/>
    <w:rsid w:val="00750F78"/>
    <w:rsid w:val="007517A8"/>
    <w:rsid w:val="00753260"/>
    <w:rsid w:val="0076051B"/>
    <w:rsid w:val="007618BD"/>
    <w:rsid w:val="007703EA"/>
    <w:rsid w:val="007730CF"/>
    <w:rsid w:val="00780A6D"/>
    <w:rsid w:val="00780CFF"/>
    <w:rsid w:val="00787BBB"/>
    <w:rsid w:val="00791D55"/>
    <w:rsid w:val="0079387A"/>
    <w:rsid w:val="00794131"/>
    <w:rsid w:val="0079488B"/>
    <w:rsid w:val="00795609"/>
    <w:rsid w:val="007A04C5"/>
    <w:rsid w:val="007A1C83"/>
    <w:rsid w:val="007A25F6"/>
    <w:rsid w:val="007A2771"/>
    <w:rsid w:val="007B0E73"/>
    <w:rsid w:val="007B240D"/>
    <w:rsid w:val="007B5536"/>
    <w:rsid w:val="007B5A70"/>
    <w:rsid w:val="007C1D8E"/>
    <w:rsid w:val="007C3BA5"/>
    <w:rsid w:val="007C4962"/>
    <w:rsid w:val="007C6808"/>
    <w:rsid w:val="007D3F4E"/>
    <w:rsid w:val="007D4BE8"/>
    <w:rsid w:val="007D4CCE"/>
    <w:rsid w:val="007D6820"/>
    <w:rsid w:val="007E1328"/>
    <w:rsid w:val="007E3003"/>
    <w:rsid w:val="007E4160"/>
    <w:rsid w:val="007E4448"/>
    <w:rsid w:val="007E5171"/>
    <w:rsid w:val="007E54A5"/>
    <w:rsid w:val="007E5647"/>
    <w:rsid w:val="007E6EF4"/>
    <w:rsid w:val="007F7720"/>
    <w:rsid w:val="007F7FC6"/>
    <w:rsid w:val="00801403"/>
    <w:rsid w:val="00801936"/>
    <w:rsid w:val="00802F46"/>
    <w:rsid w:val="00802FEE"/>
    <w:rsid w:val="00804372"/>
    <w:rsid w:val="00804976"/>
    <w:rsid w:val="00805C93"/>
    <w:rsid w:val="0081202D"/>
    <w:rsid w:val="00812599"/>
    <w:rsid w:val="00813226"/>
    <w:rsid w:val="008235EC"/>
    <w:rsid w:val="0082497C"/>
    <w:rsid w:val="00825179"/>
    <w:rsid w:val="00827277"/>
    <w:rsid w:val="00827ED8"/>
    <w:rsid w:val="0083039F"/>
    <w:rsid w:val="00831094"/>
    <w:rsid w:val="00831784"/>
    <w:rsid w:val="00831E44"/>
    <w:rsid w:val="008331C2"/>
    <w:rsid w:val="008342D2"/>
    <w:rsid w:val="00835752"/>
    <w:rsid w:val="00835E23"/>
    <w:rsid w:val="00836BE2"/>
    <w:rsid w:val="008371C8"/>
    <w:rsid w:val="00837930"/>
    <w:rsid w:val="00843AA7"/>
    <w:rsid w:val="00844BB0"/>
    <w:rsid w:val="00844EB8"/>
    <w:rsid w:val="00846F84"/>
    <w:rsid w:val="008476DE"/>
    <w:rsid w:val="00847E5D"/>
    <w:rsid w:val="00847EAB"/>
    <w:rsid w:val="00851E97"/>
    <w:rsid w:val="00852A22"/>
    <w:rsid w:val="00856BB1"/>
    <w:rsid w:val="008602AC"/>
    <w:rsid w:val="00863E2A"/>
    <w:rsid w:val="0086794B"/>
    <w:rsid w:val="00867B7D"/>
    <w:rsid w:val="00867E2F"/>
    <w:rsid w:val="00872630"/>
    <w:rsid w:val="008751EB"/>
    <w:rsid w:val="00877FB3"/>
    <w:rsid w:val="00880B59"/>
    <w:rsid w:val="008819D1"/>
    <w:rsid w:val="00883153"/>
    <w:rsid w:val="00884C35"/>
    <w:rsid w:val="00886779"/>
    <w:rsid w:val="00887921"/>
    <w:rsid w:val="008925FE"/>
    <w:rsid w:val="00892E19"/>
    <w:rsid w:val="008943D3"/>
    <w:rsid w:val="0089514C"/>
    <w:rsid w:val="008962D1"/>
    <w:rsid w:val="008A1288"/>
    <w:rsid w:val="008A3077"/>
    <w:rsid w:val="008A5B41"/>
    <w:rsid w:val="008A6162"/>
    <w:rsid w:val="008B0FA7"/>
    <w:rsid w:val="008B1D93"/>
    <w:rsid w:val="008B25FC"/>
    <w:rsid w:val="008B564A"/>
    <w:rsid w:val="008B5DCE"/>
    <w:rsid w:val="008B5DEE"/>
    <w:rsid w:val="008B7AB3"/>
    <w:rsid w:val="008C0545"/>
    <w:rsid w:val="008C05E5"/>
    <w:rsid w:val="008C2EBE"/>
    <w:rsid w:val="008C3BE2"/>
    <w:rsid w:val="008C3D78"/>
    <w:rsid w:val="008C7EDC"/>
    <w:rsid w:val="008D0356"/>
    <w:rsid w:val="008D1303"/>
    <w:rsid w:val="008D14D7"/>
    <w:rsid w:val="008D1C68"/>
    <w:rsid w:val="008D2700"/>
    <w:rsid w:val="008D3257"/>
    <w:rsid w:val="008D33BA"/>
    <w:rsid w:val="008D42ED"/>
    <w:rsid w:val="008D5722"/>
    <w:rsid w:val="008D6910"/>
    <w:rsid w:val="008E4C12"/>
    <w:rsid w:val="008E5ADA"/>
    <w:rsid w:val="008F06D6"/>
    <w:rsid w:val="008F0764"/>
    <w:rsid w:val="008F447C"/>
    <w:rsid w:val="008F4E55"/>
    <w:rsid w:val="008F65A3"/>
    <w:rsid w:val="008F7FA4"/>
    <w:rsid w:val="00901A8D"/>
    <w:rsid w:val="00905DF0"/>
    <w:rsid w:val="00906583"/>
    <w:rsid w:val="00906786"/>
    <w:rsid w:val="009101DB"/>
    <w:rsid w:val="00910381"/>
    <w:rsid w:val="00910E76"/>
    <w:rsid w:val="00915D60"/>
    <w:rsid w:val="00916930"/>
    <w:rsid w:val="00917EAC"/>
    <w:rsid w:val="009203D5"/>
    <w:rsid w:val="00920A7D"/>
    <w:rsid w:val="00920BD7"/>
    <w:rsid w:val="009226BD"/>
    <w:rsid w:val="00924D09"/>
    <w:rsid w:val="00933CB8"/>
    <w:rsid w:val="00936E71"/>
    <w:rsid w:val="00941DC0"/>
    <w:rsid w:val="0094799C"/>
    <w:rsid w:val="00947D92"/>
    <w:rsid w:val="00950DAB"/>
    <w:rsid w:val="00950EF1"/>
    <w:rsid w:val="009514AD"/>
    <w:rsid w:val="00952DC4"/>
    <w:rsid w:val="0095560A"/>
    <w:rsid w:val="009619DC"/>
    <w:rsid w:val="0096407A"/>
    <w:rsid w:val="00965289"/>
    <w:rsid w:val="009668BB"/>
    <w:rsid w:val="0096707D"/>
    <w:rsid w:val="0097137E"/>
    <w:rsid w:val="009729B5"/>
    <w:rsid w:val="00972D41"/>
    <w:rsid w:val="00973ADA"/>
    <w:rsid w:val="00974ADA"/>
    <w:rsid w:val="0097693D"/>
    <w:rsid w:val="00977317"/>
    <w:rsid w:val="00977C57"/>
    <w:rsid w:val="009848A0"/>
    <w:rsid w:val="00984BF3"/>
    <w:rsid w:val="00985695"/>
    <w:rsid w:val="00985762"/>
    <w:rsid w:val="00986468"/>
    <w:rsid w:val="00987893"/>
    <w:rsid w:val="009918E8"/>
    <w:rsid w:val="00992DB9"/>
    <w:rsid w:val="00993C72"/>
    <w:rsid w:val="00996496"/>
    <w:rsid w:val="00996CFC"/>
    <w:rsid w:val="00996DBC"/>
    <w:rsid w:val="00997E7E"/>
    <w:rsid w:val="009A7755"/>
    <w:rsid w:val="009B27A1"/>
    <w:rsid w:val="009B599E"/>
    <w:rsid w:val="009B650D"/>
    <w:rsid w:val="009B6ECA"/>
    <w:rsid w:val="009C445A"/>
    <w:rsid w:val="009C643F"/>
    <w:rsid w:val="009C6D0D"/>
    <w:rsid w:val="009D00FA"/>
    <w:rsid w:val="009D02CE"/>
    <w:rsid w:val="009D0416"/>
    <w:rsid w:val="009D279E"/>
    <w:rsid w:val="009D6257"/>
    <w:rsid w:val="009D779A"/>
    <w:rsid w:val="009E0B4B"/>
    <w:rsid w:val="009E3D16"/>
    <w:rsid w:val="009E58DB"/>
    <w:rsid w:val="009E7B15"/>
    <w:rsid w:val="009F0088"/>
    <w:rsid w:val="009F01A8"/>
    <w:rsid w:val="009F164F"/>
    <w:rsid w:val="009F1827"/>
    <w:rsid w:val="009F1837"/>
    <w:rsid w:val="009F20E2"/>
    <w:rsid w:val="009F3082"/>
    <w:rsid w:val="009F4184"/>
    <w:rsid w:val="009F68A8"/>
    <w:rsid w:val="00A000B8"/>
    <w:rsid w:val="00A05EAC"/>
    <w:rsid w:val="00A07187"/>
    <w:rsid w:val="00A1095D"/>
    <w:rsid w:val="00A11040"/>
    <w:rsid w:val="00A138A5"/>
    <w:rsid w:val="00A15B3C"/>
    <w:rsid w:val="00A17608"/>
    <w:rsid w:val="00A17F9F"/>
    <w:rsid w:val="00A2392F"/>
    <w:rsid w:val="00A24F0B"/>
    <w:rsid w:val="00A25B52"/>
    <w:rsid w:val="00A260CD"/>
    <w:rsid w:val="00A26369"/>
    <w:rsid w:val="00A2636A"/>
    <w:rsid w:val="00A263B0"/>
    <w:rsid w:val="00A273E3"/>
    <w:rsid w:val="00A277F3"/>
    <w:rsid w:val="00A278E5"/>
    <w:rsid w:val="00A318E7"/>
    <w:rsid w:val="00A32D82"/>
    <w:rsid w:val="00A334B7"/>
    <w:rsid w:val="00A34FB0"/>
    <w:rsid w:val="00A40663"/>
    <w:rsid w:val="00A4237C"/>
    <w:rsid w:val="00A47C03"/>
    <w:rsid w:val="00A5001F"/>
    <w:rsid w:val="00A50C21"/>
    <w:rsid w:val="00A52704"/>
    <w:rsid w:val="00A53862"/>
    <w:rsid w:val="00A5485B"/>
    <w:rsid w:val="00A55ACE"/>
    <w:rsid w:val="00A56708"/>
    <w:rsid w:val="00A570CF"/>
    <w:rsid w:val="00A64E53"/>
    <w:rsid w:val="00A64F32"/>
    <w:rsid w:val="00A6625A"/>
    <w:rsid w:val="00A73E10"/>
    <w:rsid w:val="00A75BE4"/>
    <w:rsid w:val="00A77527"/>
    <w:rsid w:val="00A77617"/>
    <w:rsid w:val="00A80626"/>
    <w:rsid w:val="00A8307A"/>
    <w:rsid w:val="00A8314F"/>
    <w:rsid w:val="00A85021"/>
    <w:rsid w:val="00A855AB"/>
    <w:rsid w:val="00A85E41"/>
    <w:rsid w:val="00A8650A"/>
    <w:rsid w:val="00A8654A"/>
    <w:rsid w:val="00A9327B"/>
    <w:rsid w:val="00A93ED7"/>
    <w:rsid w:val="00AA3802"/>
    <w:rsid w:val="00AA4C02"/>
    <w:rsid w:val="00AA5977"/>
    <w:rsid w:val="00AB0A1D"/>
    <w:rsid w:val="00AB496D"/>
    <w:rsid w:val="00AB5C25"/>
    <w:rsid w:val="00AC40FA"/>
    <w:rsid w:val="00AC5891"/>
    <w:rsid w:val="00AD009D"/>
    <w:rsid w:val="00AD5F7F"/>
    <w:rsid w:val="00AD66C1"/>
    <w:rsid w:val="00AE17A0"/>
    <w:rsid w:val="00AE1E11"/>
    <w:rsid w:val="00AE282C"/>
    <w:rsid w:val="00AE2879"/>
    <w:rsid w:val="00AE4F0B"/>
    <w:rsid w:val="00AF1731"/>
    <w:rsid w:val="00AF3087"/>
    <w:rsid w:val="00AF3509"/>
    <w:rsid w:val="00AF7ED6"/>
    <w:rsid w:val="00B0120E"/>
    <w:rsid w:val="00B02819"/>
    <w:rsid w:val="00B0472E"/>
    <w:rsid w:val="00B05B63"/>
    <w:rsid w:val="00B14581"/>
    <w:rsid w:val="00B2056D"/>
    <w:rsid w:val="00B2194F"/>
    <w:rsid w:val="00B22029"/>
    <w:rsid w:val="00B22E42"/>
    <w:rsid w:val="00B244B2"/>
    <w:rsid w:val="00B27038"/>
    <w:rsid w:val="00B32A57"/>
    <w:rsid w:val="00B37317"/>
    <w:rsid w:val="00B43DA8"/>
    <w:rsid w:val="00B4518C"/>
    <w:rsid w:val="00B45722"/>
    <w:rsid w:val="00B47B3D"/>
    <w:rsid w:val="00B47E41"/>
    <w:rsid w:val="00B519F6"/>
    <w:rsid w:val="00B5218E"/>
    <w:rsid w:val="00B53343"/>
    <w:rsid w:val="00B55F4C"/>
    <w:rsid w:val="00B57626"/>
    <w:rsid w:val="00B60A78"/>
    <w:rsid w:val="00B6409A"/>
    <w:rsid w:val="00B660F6"/>
    <w:rsid w:val="00B704A2"/>
    <w:rsid w:val="00B7085A"/>
    <w:rsid w:val="00B723D4"/>
    <w:rsid w:val="00B727C6"/>
    <w:rsid w:val="00B73266"/>
    <w:rsid w:val="00B73FF0"/>
    <w:rsid w:val="00B74931"/>
    <w:rsid w:val="00B764B1"/>
    <w:rsid w:val="00B76CF1"/>
    <w:rsid w:val="00B77052"/>
    <w:rsid w:val="00B81810"/>
    <w:rsid w:val="00B84E61"/>
    <w:rsid w:val="00B854CF"/>
    <w:rsid w:val="00B86BB1"/>
    <w:rsid w:val="00B9204D"/>
    <w:rsid w:val="00B9383D"/>
    <w:rsid w:val="00B96EC2"/>
    <w:rsid w:val="00BA0890"/>
    <w:rsid w:val="00BA4D3B"/>
    <w:rsid w:val="00BA7966"/>
    <w:rsid w:val="00BB1B3D"/>
    <w:rsid w:val="00BB31D9"/>
    <w:rsid w:val="00BB3EF8"/>
    <w:rsid w:val="00BB5418"/>
    <w:rsid w:val="00BB6A4C"/>
    <w:rsid w:val="00BC0138"/>
    <w:rsid w:val="00BC17FF"/>
    <w:rsid w:val="00BC28C1"/>
    <w:rsid w:val="00BC3C6E"/>
    <w:rsid w:val="00BC5C4F"/>
    <w:rsid w:val="00BC60DF"/>
    <w:rsid w:val="00BC62F4"/>
    <w:rsid w:val="00BC6346"/>
    <w:rsid w:val="00BC792E"/>
    <w:rsid w:val="00BD00BE"/>
    <w:rsid w:val="00BD033C"/>
    <w:rsid w:val="00BD3758"/>
    <w:rsid w:val="00BD3C13"/>
    <w:rsid w:val="00BD634B"/>
    <w:rsid w:val="00BD6E6B"/>
    <w:rsid w:val="00BD75CB"/>
    <w:rsid w:val="00BE1D1B"/>
    <w:rsid w:val="00BE2A02"/>
    <w:rsid w:val="00BE3068"/>
    <w:rsid w:val="00BE3CF9"/>
    <w:rsid w:val="00BE450B"/>
    <w:rsid w:val="00BE48CE"/>
    <w:rsid w:val="00BE6A3F"/>
    <w:rsid w:val="00BF2FD5"/>
    <w:rsid w:val="00BF6DF1"/>
    <w:rsid w:val="00BF721D"/>
    <w:rsid w:val="00BF791C"/>
    <w:rsid w:val="00C0121C"/>
    <w:rsid w:val="00C01A0B"/>
    <w:rsid w:val="00C055A8"/>
    <w:rsid w:val="00C10544"/>
    <w:rsid w:val="00C1199D"/>
    <w:rsid w:val="00C1271A"/>
    <w:rsid w:val="00C13D40"/>
    <w:rsid w:val="00C15D87"/>
    <w:rsid w:val="00C200E1"/>
    <w:rsid w:val="00C2166C"/>
    <w:rsid w:val="00C22C60"/>
    <w:rsid w:val="00C2657B"/>
    <w:rsid w:val="00C27B50"/>
    <w:rsid w:val="00C318CD"/>
    <w:rsid w:val="00C3261F"/>
    <w:rsid w:val="00C366E4"/>
    <w:rsid w:val="00C405F1"/>
    <w:rsid w:val="00C43738"/>
    <w:rsid w:val="00C43A98"/>
    <w:rsid w:val="00C46381"/>
    <w:rsid w:val="00C50228"/>
    <w:rsid w:val="00C516B3"/>
    <w:rsid w:val="00C54FF9"/>
    <w:rsid w:val="00C55504"/>
    <w:rsid w:val="00C56D31"/>
    <w:rsid w:val="00C5787D"/>
    <w:rsid w:val="00C61ADE"/>
    <w:rsid w:val="00C66848"/>
    <w:rsid w:val="00C6684E"/>
    <w:rsid w:val="00C67B77"/>
    <w:rsid w:val="00C71E19"/>
    <w:rsid w:val="00C71EAB"/>
    <w:rsid w:val="00C724CD"/>
    <w:rsid w:val="00C82C5E"/>
    <w:rsid w:val="00C82EA7"/>
    <w:rsid w:val="00C84E8C"/>
    <w:rsid w:val="00C86510"/>
    <w:rsid w:val="00C86E5D"/>
    <w:rsid w:val="00C87B12"/>
    <w:rsid w:val="00C90CA0"/>
    <w:rsid w:val="00C90E04"/>
    <w:rsid w:val="00C93D17"/>
    <w:rsid w:val="00C94B59"/>
    <w:rsid w:val="00C95D01"/>
    <w:rsid w:val="00C96E2D"/>
    <w:rsid w:val="00C976CA"/>
    <w:rsid w:val="00CA2D7F"/>
    <w:rsid w:val="00CA5DE4"/>
    <w:rsid w:val="00CA6BEC"/>
    <w:rsid w:val="00CA7430"/>
    <w:rsid w:val="00CB0302"/>
    <w:rsid w:val="00CB2267"/>
    <w:rsid w:val="00CB24D3"/>
    <w:rsid w:val="00CB65B8"/>
    <w:rsid w:val="00CB713B"/>
    <w:rsid w:val="00CB7F38"/>
    <w:rsid w:val="00CC025A"/>
    <w:rsid w:val="00CC0921"/>
    <w:rsid w:val="00CC0BC3"/>
    <w:rsid w:val="00CC0F37"/>
    <w:rsid w:val="00CC12FE"/>
    <w:rsid w:val="00CC14EE"/>
    <w:rsid w:val="00CC431A"/>
    <w:rsid w:val="00CC5BBA"/>
    <w:rsid w:val="00CC6B6E"/>
    <w:rsid w:val="00CD241F"/>
    <w:rsid w:val="00CD391C"/>
    <w:rsid w:val="00CD76CC"/>
    <w:rsid w:val="00CE1D09"/>
    <w:rsid w:val="00CE5131"/>
    <w:rsid w:val="00CE5DA6"/>
    <w:rsid w:val="00CF0293"/>
    <w:rsid w:val="00CF1B06"/>
    <w:rsid w:val="00CF3134"/>
    <w:rsid w:val="00CF3ABE"/>
    <w:rsid w:val="00CF60B1"/>
    <w:rsid w:val="00CF7B77"/>
    <w:rsid w:val="00D041A6"/>
    <w:rsid w:val="00D04998"/>
    <w:rsid w:val="00D055EF"/>
    <w:rsid w:val="00D10ED5"/>
    <w:rsid w:val="00D232CB"/>
    <w:rsid w:val="00D23EB8"/>
    <w:rsid w:val="00D25C89"/>
    <w:rsid w:val="00D30043"/>
    <w:rsid w:val="00D30D1D"/>
    <w:rsid w:val="00D31483"/>
    <w:rsid w:val="00D31D94"/>
    <w:rsid w:val="00D34BD8"/>
    <w:rsid w:val="00D34D36"/>
    <w:rsid w:val="00D35788"/>
    <w:rsid w:val="00D40DFB"/>
    <w:rsid w:val="00D43777"/>
    <w:rsid w:val="00D47AA8"/>
    <w:rsid w:val="00D50073"/>
    <w:rsid w:val="00D5077B"/>
    <w:rsid w:val="00D5316C"/>
    <w:rsid w:val="00D53996"/>
    <w:rsid w:val="00D54024"/>
    <w:rsid w:val="00D57B1D"/>
    <w:rsid w:val="00D60F1D"/>
    <w:rsid w:val="00D61C02"/>
    <w:rsid w:val="00D61D8C"/>
    <w:rsid w:val="00D62306"/>
    <w:rsid w:val="00D634B3"/>
    <w:rsid w:val="00D6358F"/>
    <w:rsid w:val="00D64F33"/>
    <w:rsid w:val="00D65098"/>
    <w:rsid w:val="00D675B3"/>
    <w:rsid w:val="00D712F2"/>
    <w:rsid w:val="00D74EED"/>
    <w:rsid w:val="00D75218"/>
    <w:rsid w:val="00D80805"/>
    <w:rsid w:val="00D81064"/>
    <w:rsid w:val="00D8271F"/>
    <w:rsid w:val="00D86F38"/>
    <w:rsid w:val="00D9207D"/>
    <w:rsid w:val="00D94840"/>
    <w:rsid w:val="00D95C6C"/>
    <w:rsid w:val="00DA0585"/>
    <w:rsid w:val="00DA128A"/>
    <w:rsid w:val="00DA4E4F"/>
    <w:rsid w:val="00DA533D"/>
    <w:rsid w:val="00DA62CC"/>
    <w:rsid w:val="00DB3DEE"/>
    <w:rsid w:val="00DB649B"/>
    <w:rsid w:val="00DC04BC"/>
    <w:rsid w:val="00DC15CB"/>
    <w:rsid w:val="00DC26FD"/>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F26"/>
    <w:rsid w:val="00DF306E"/>
    <w:rsid w:val="00DF47F7"/>
    <w:rsid w:val="00DF4E9E"/>
    <w:rsid w:val="00DF5CCD"/>
    <w:rsid w:val="00DF6153"/>
    <w:rsid w:val="00DF629C"/>
    <w:rsid w:val="00DF6FCE"/>
    <w:rsid w:val="00DF7426"/>
    <w:rsid w:val="00DF7C3A"/>
    <w:rsid w:val="00E00FB5"/>
    <w:rsid w:val="00E01ED4"/>
    <w:rsid w:val="00E01F8A"/>
    <w:rsid w:val="00E0518F"/>
    <w:rsid w:val="00E139F8"/>
    <w:rsid w:val="00E14FB8"/>
    <w:rsid w:val="00E16603"/>
    <w:rsid w:val="00E17C00"/>
    <w:rsid w:val="00E2084E"/>
    <w:rsid w:val="00E22146"/>
    <w:rsid w:val="00E22D9F"/>
    <w:rsid w:val="00E27730"/>
    <w:rsid w:val="00E330E0"/>
    <w:rsid w:val="00E36106"/>
    <w:rsid w:val="00E41242"/>
    <w:rsid w:val="00E414C2"/>
    <w:rsid w:val="00E430DE"/>
    <w:rsid w:val="00E442C3"/>
    <w:rsid w:val="00E46120"/>
    <w:rsid w:val="00E4711D"/>
    <w:rsid w:val="00E47706"/>
    <w:rsid w:val="00E47DF3"/>
    <w:rsid w:val="00E5022E"/>
    <w:rsid w:val="00E50E5F"/>
    <w:rsid w:val="00E51134"/>
    <w:rsid w:val="00E519D6"/>
    <w:rsid w:val="00E533B2"/>
    <w:rsid w:val="00E543FB"/>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999"/>
    <w:rsid w:val="00E94F4A"/>
    <w:rsid w:val="00E95763"/>
    <w:rsid w:val="00E95A2A"/>
    <w:rsid w:val="00E97B0F"/>
    <w:rsid w:val="00E97DB9"/>
    <w:rsid w:val="00EA13B9"/>
    <w:rsid w:val="00EA184C"/>
    <w:rsid w:val="00EA48ED"/>
    <w:rsid w:val="00EA6BE8"/>
    <w:rsid w:val="00EB091F"/>
    <w:rsid w:val="00EB0A61"/>
    <w:rsid w:val="00EB1168"/>
    <w:rsid w:val="00EB2F4A"/>
    <w:rsid w:val="00EB2FA1"/>
    <w:rsid w:val="00EB409E"/>
    <w:rsid w:val="00EB63FC"/>
    <w:rsid w:val="00EB78A1"/>
    <w:rsid w:val="00EB7EDA"/>
    <w:rsid w:val="00EC22C0"/>
    <w:rsid w:val="00EC599F"/>
    <w:rsid w:val="00EC6CFD"/>
    <w:rsid w:val="00EC6FD9"/>
    <w:rsid w:val="00EC7030"/>
    <w:rsid w:val="00ED0222"/>
    <w:rsid w:val="00ED1876"/>
    <w:rsid w:val="00ED37D0"/>
    <w:rsid w:val="00ED3D08"/>
    <w:rsid w:val="00ED4AEE"/>
    <w:rsid w:val="00ED4DE7"/>
    <w:rsid w:val="00ED666A"/>
    <w:rsid w:val="00EE47B1"/>
    <w:rsid w:val="00EE4A67"/>
    <w:rsid w:val="00EE6AFB"/>
    <w:rsid w:val="00EE75A3"/>
    <w:rsid w:val="00EF0ACA"/>
    <w:rsid w:val="00EF18B0"/>
    <w:rsid w:val="00EF209B"/>
    <w:rsid w:val="00EF2AB8"/>
    <w:rsid w:val="00EF3521"/>
    <w:rsid w:val="00EF72C9"/>
    <w:rsid w:val="00EF73C7"/>
    <w:rsid w:val="00F00112"/>
    <w:rsid w:val="00F03FAC"/>
    <w:rsid w:val="00F1002E"/>
    <w:rsid w:val="00F1234A"/>
    <w:rsid w:val="00F123EA"/>
    <w:rsid w:val="00F1568C"/>
    <w:rsid w:val="00F15DE8"/>
    <w:rsid w:val="00F17FF0"/>
    <w:rsid w:val="00F200E0"/>
    <w:rsid w:val="00F23719"/>
    <w:rsid w:val="00F30C59"/>
    <w:rsid w:val="00F33BDB"/>
    <w:rsid w:val="00F342DC"/>
    <w:rsid w:val="00F34B5B"/>
    <w:rsid w:val="00F411B7"/>
    <w:rsid w:val="00F436E8"/>
    <w:rsid w:val="00F4404E"/>
    <w:rsid w:val="00F446CC"/>
    <w:rsid w:val="00F44EFD"/>
    <w:rsid w:val="00F45808"/>
    <w:rsid w:val="00F45D24"/>
    <w:rsid w:val="00F472B9"/>
    <w:rsid w:val="00F47EE9"/>
    <w:rsid w:val="00F511E4"/>
    <w:rsid w:val="00F5396E"/>
    <w:rsid w:val="00F53C34"/>
    <w:rsid w:val="00F57582"/>
    <w:rsid w:val="00F6092C"/>
    <w:rsid w:val="00F60DE6"/>
    <w:rsid w:val="00F61F2D"/>
    <w:rsid w:val="00F62850"/>
    <w:rsid w:val="00F628D1"/>
    <w:rsid w:val="00F635FE"/>
    <w:rsid w:val="00F6438D"/>
    <w:rsid w:val="00F64A77"/>
    <w:rsid w:val="00F65BDC"/>
    <w:rsid w:val="00F65DC4"/>
    <w:rsid w:val="00F708F7"/>
    <w:rsid w:val="00F70F19"/>
    <w:rsid w:val="00F7184C"/>
    <w:rsid w:val="00F726A7"/>
    <w:rsid w:val="00F732A6"/>
    <w:rsid w:val="00F73803"/>
    <w:rsid w:val="00F74D4E"/>
    <w:rsid w:val="00F7722A"/>
    <w:rsid w:val="00F774FD"/>
    <w:rsid w:val="00F77657"/>
    <w:rsid w:val="00F82450"/>
    <w:rsid w:val="00F86000"/>
    <w:rsid w:val="00F86631"/>
    <w:rsid w:val="00F867C4"/>
    <w:rsid w:val="00F867D6"/>
    <w:rsid w:val="00F86AD5"/>
    <w:rsid w:val="00F90399"/>
    <w:rsid w:val="00F9226E"/>
    <w:rsid w:val="00F924E1"/>
    <w:rsid w:val="00F927EB"/>
    <w:rsid w:val="00F931C3"/>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A73"/>
    <w:rsid w:val="00FC0B55"/>
    <w:rsid w:val="00FC0DC6"/>
    <w:rsid w:val="00FC1A44"/>
    <w:rsid w:val="00FC2D7D"/>
    <w:rsid w:val="00FC6187"/>
    <w:rsid w:val="00FC658E"/>
    <w:rsid w:val="00FC6E49"/>
    <w:rsid w:val="00FC722E"/>
    <w:rsid w:val="00FD4BA0"/>
    <w:rsid w:val="00FE0FE3"/>
    <w:rsid w:val="00FE312B"/>
    <w:rsid w:val="00FF23CF"/>
    <w:rsid w:val="00FF31C9"/>
    <w:rsid w:val="00FF4B7F"/>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 w:type="character" w:styleId="UnresolvedMention">
    <w:name w:val="Unresolved Mention"/>
    <w:basedOn w:val="DefaultParagraphFont"/>
    <w:uiPriority w:val="99"/>
    <w:semiHidden/>
    <w:unhideWhenUsed/>
    <w:rsid w:val="001341CB"/>
    <w:rPr>
      <w:color w:val="605E5C"/>
      <w:shd w:val="clear" w:color="auto" w:fill="E1DFDD"/>
    </w:rPr>
  </w:style>
  <w:style w:type="character" w:styleId="FollowedHyperlink">
    <w:name w:val="FollowedHyperlink"/>
    <w:basedOn w:val="DefaultParagraphFont"/>
    <w:rsid w:val="001341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241472"/>
    <w:rsid w:val="002C77A6"/>
    <w:rsid w:val="0036144A"/>
    <w:rsid w:val="003C079F"/>
    <w:rsid w:val="003E2938"/>
    <w:rsid w:val="004A437F"/>
    <w:rsid w:val="00591E6A"/>
    <w:rsid w:val="00606202"/>
    <w:rsid w:val="007022D9"/>
    <w:rsid w:val="00724F1C"/>
    <w:rsid w:val="0079387A"/>
    <w:rsid w:val="007F3127"/>
    <w:rsid w:val="00804F84"/>
    <w:rsid w:val="00836BE2"/>
    <w:rsid w:val="00837930"/>
    <w:rsid w:val="00843CC3"/>
    <w:rsid w:val="00892E19"/>
    <w:rsid w:val="009D561D"/>
    <w:rsid w:val="00A5024C"/>
    <w:rsid w:val="00A82642"/>
    <w:rsid w:val="00AE1B70"/>
    <w:rsid w:val="00AF7ED6"/>
    <w:rsid w:val="00BC28C1"/>
    <w:rsid w:val="00BE27B2"/>
    <w:rsid w:val="00C31CAA"/>
    <w:rsid w:val="00CC12FE"/>
    <w:rsid w:val="00D26308"/>
    <w:rsid w:val="00D901BA"/>
    <w:rsid w:val="00DC7F5E"/>
    <w:rsid w:val="00E16603"/>
    <w:rsid w:val="00E8533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47F5B-F78D-4138-827D-C71A05C5E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15568</Words>
  <Characters>88741</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2025-05-15T09:52:00Z</dcterms:created>
  <dcterms:modified xsi:type="dcterms:W3CDTF">2026-06-08T15:18:00Z</dcterms:modified>
</cp:coreProperties>
</file>